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B268" w14:textId="31613F7C" w:rsidR="002C4080" w:rsidRPr="00D023FD" w:rsidRDefault="000B0469" w:rsidP="00D023FD">
      <w:pPr>
        <w:spacing w:line="22" w:lineRule="atLeast"/>
        <w:jc w:val="center"/>
        <w:rPr>
          <w:rFonts w:ascii="Calibri" w:hAnsi="Calibri" w:cs="Calibri"/>
        </w:rPr>
      </w:pPr>
      <w:r w:rsidRPr="00D023FD">
        <w:rPr>
          <w:rFonts w:ascii="Calibri" w:hAnsi="Calibri" w:cs="Calibri"/>
        </w:rPr>
        <w:t xml:space="preserve">LRF za Pomurje v okviru programa Regionalno stičišče nevladnih organizacij Pomurja objavlja </w:t>
      </w:r>
      <w:r w:rsidR="00D023FD" w:rsidRPr="00D023FD">
        <w:rPr>
          <w:rFonts w:ascii="Calibri" w:hAnsi="Calibri" w:cs="Calibri"/>
        </w:rPr>
        <w:t>r</w:t>
      </w:r>
      <w:r w:rsidRPr="00D023FD">
        <w:rPr>
          <w:rFonts w:ascii="Calibri" w:hAnsi="Calibri" w:cs="Calibri"/>
        </w:rPr>
        <w:t>azpis</w:t>
      </w:r>
      <w:r w:rsidR="00155BF6">
        <w:rPr>
          <w:rFonts w:ascii="Calibri" w:hAnsi="Calibri" w:cs="Calibri"/>
        </w:rPr>
        <w:t xml:space="preserve"> za </w:t>
      </w:r>
      <w:r w:rsidR="00E16C21">
        <w:rPr>
          <w:rFonts w:ascii="Calibri" w:hAnsi="Calibri" w:cs="Calibri"/>
        </w:rPr>
        <w:t>finančne spodbude za</w:t>
      </w:r>
    </w:p>
    <w:p w14:paraId="581C2413" w14:textId="77777777" w:rsidR="002C4080" w:rsidRPr="00023601" w:rsidRDefault="002C4080" w:rsidP="00D023FD">
      <w:pPr>
        <w:spacing w:line="22" w:lineRule="atLeast"/>
        <w:rPr>
          <w:rFonts w:ascii="Calibri" w:hAnsi="Calibri" w:cs="Calibri"/>
          <w:b/>
          <w:bCs/>
          <w:sz w:val="28"/>
          <w:szCs w:val="28"/>
        </w:rPr>
      </w:pPr>
    </w:p>
    <w:p w14:paraId="162E1ED0" w14:textId="77777777" w:rsidR="003A6485" w:rsidRDefault="006B098D" w:rsidP="00FB17F5">
      <w:pPr>
        <w:spacing w:line="22" w:lineRule="atLeast"/>
        <w:jc w:val="center"/>
        <w:rPr>
          <w:rFonts w:ascii="Calibri" w:hAnsi="Calibri" w:cs="Calibri"/>
          <w:b/>
          <w:bCs/>
          <w:sz w:val="40"/>
          <w:szCs w:val="40"/>
        </w:rPr>
      </w:pPr>
      <w:bookmarkStart w:id="1" w:name="_Hlk122351229"/>
      <w:r>
        <w:rPr>
          <w:rFonts w:ascii="Calibri" w:hAnsi="Calibri" w:cs="Calibri"/>
          <w:b/>
          <w:bCs/>
          <w:sz w:val="40"/>
          <w:szCs w:val="40"/>
        </w:rPr>
        <w:t>ČEZSEKTORSK</w:t>
      </w:r>
      <w:r w:rsidR="003A6485">
        <w:rPr>
          <w:rFonts w:ascii="Calibri" w:hAnsi="Calibri" w:cs="Calibri"/>
          <w:b/>
          <w:bCs/>
          <w:sz w:val="40"/>
          <w:szCs w:val="40"/>
        </w:rPr>
        <w:t xml:space="preserve">O REŠEVANJE IZZIVOV </w:t>
      </w:r>
    </w:p>
    <w:p w14:paraId="60605144" w14:textId="6F61CE24" w:rsidR="003A6485" w:rsidRDefault="003A6485" w:rsidP="00FB17F5">
      <w:pPr>
        <w:spacing w:line="22" w:lineRule="atLeast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DOLGOŽIVE DRUŽBE</w:t>
      </w:r>
    </w:p>
    <w:p w14:paraId="5864D263" w14:textId="28FE706A" w:rsidR="00086B25" w:rsidRPr="00086B25" w:rsidRDefault="003A6485" w:rsidP="00FB17F5">
      <w:pPr>
        <w:spacing w:line="22" w:lineRule="atLeast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(</w:t>
      </w:r>
      <w:r w:rsidR="002C4080" w:rsidRPr="00086B25">
        <w:rPr>
          <w:rFonts w:ascii="Calibri" w:hAnsi="Calibri" w:cs="Calibri"/>
          <w:b/>
          <w:bCs/>
          <w:sz w:val="40"/>
          <w:szCs w:val="40"/>
        </w:rPr>
        <w:t>NOV</w:t>
      </w:r>
      <w:r>
        <w:rPr>
          <w:rFonts w:ascii="Calibri" w:hAnsi="Calibri" w:cs="Calibri"/>
          <w:b/>
          <w:bCs/>
          <w:sz w:val="40"/>
          <w:szCs w:val="40"/>
        </w:rPr>
        <w:t>E</w:t>
      </w:r>
      <w:r w:rsidR="002C4080" w:rsidRPr="00086B25">
        <w:rPr>
          <w:rFonts w:ascii="Calibri" w:hAnsi="Calibri" w:cs="Calibri"/>
          <w:b/>
          <w:bCs/>
          <w:sz w:val="40"/>
          <w:szCs w:val="40"/>
        </w:rPr>
        <w:t xml:space="preserve"> STORIT</w:t>
      </w:r>
      <w:r w:rsidR="00086B25" w:rsidRPr="00086B25">
        <w:rPr>
          <w:rFonts w:ascii="Calibri" w:hAnsi="Calibri" w:cs="Calibri"/>
          <w:b/>
          <w:bCs/>
          <w:sz w:val="40"/>
          <w:szCs w:val="40"/>
        </w:rPr>
        <w:t>V</w:t>
      </w:r>
      <w:r>
        <w:rPr>
          <w:rFonts w:ascii="Calibri" w:hAnsi="Calibri" w:cs="Calibri"/>
          <w:b/>
          <w:bCs/>
          <w:sz w:val="40"/>
          <w:szCs w:val="40"/>
        </w:rPr>
        <w:t>E)</w:t>
      </w:r>
      <w:r w:rsidR="00086B25" w:rsidRPr="00086B25">
        <w:rPr>
          <w:rFonts w:ascii="Calibri" w:hAnsi="Calibri" w:cs="Calibri"/>
          <w:b/>
          <w:bCs/>
          <w:sz w:val="40"/>
          <w:szCs w:val="40"/>
        </w:rPr>
        <w:t xml:space="preserve"> </w:t>
      </w:r>
    </w:p>
    <w:p w14:paraId="1848126B" w14:textId="1BD2B3B7" w:rsidR="002C4080" w:rsidRDefault="006B098D" w:rsidP="00FB17F5">
      <w:pPr>
        <w:spacing w:line="22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V POMURSKI REGIJI</w:t>
      </w:r>
    </w:p>
    <w:bookmarkEnd w:id="1"/>
    <w:p w14:paraId="21AA1D55" w14:textId="163418AD" w:rsidR="000B0469" w:rsidRDefault="000B0469" w:rsidP="00FB17F5">
      <w:pPr>
        <w:spacing w:line="22" w:lineRule="atLeas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7A373AC" w14:textId="04996AA0" w:rsidR="000B0469" w:rsidRP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</w:p>
    <w:p w14:paraId="70301949" w14:textId="51434098" w:rsidR="000B0469" w:rsidRPr="00F81CDF" w:rsidRDefault="000B0469" w:rsidP="000B0469">
      <w:pPr>
        <w:spacing w:line="22" w:lineRule="atLeast"/>
        <w:jc w:val="both"/>
        <w:rPr>
          <w:rFonts w:ascii="Calibri" w:hAnsi="Calibri" w:cs="Calibri"/>
          <w:b/>
          <w:bCs/>
        </w:rPr>
      </w:pPr>
      <w:r w:rsidRPr="00F81CDF">
        <w:rPr>
          <w:rFonts w:ascii="Calibri" w:hAnsi="Calibri" w:cs="Calibri"/>
          <w:b/>
          <w:bCs/>
        </w:rPr>
        <w:t>1. PREDMET RAZPISA</w:t>
      </w:r>
    </w:p>
    <w:p w14:paraId="1C11F537" w14:textId="77777777" w:rsidR="00F81CDF" w:rsidRPr="000B0469" w:rsidRDefault="00F81CDF" w:rsidP="000B0469">
      <w:pPr>
        <w:spacing w:line="22" w:lineRule="atLeast"/>
        <w:jc w:val="both"/>
        <w:rPr>
          <w:rFonts w:ascii="Calibri" w:hAnsi="Calibri" w:cs="Calibri"/>
        </w:rPr>
      </w:pPr>
    </w:p>
    <w:p w14:paraId="01B7FB87" w14:textId="11BD5139" w:rsidR="003A6485" w:rsidRDefault="003A6485" w:rsidP="00164DF3">
      <w:pPr>
        <w:spacing w:line="22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 razpisom želimo spodbuditi in finančno podpreti štiri (4) </w:t>
      </w:r>
      <w:proofErr w:type="spellStart"/>
      <w:r>
        <w:rPr>
          <w:rFonts w:ascii="Calibri" w:hAnsi="Calibri" w:cs="Calibri"/>
        </w:rPr>
        <w:t>čezsektorska</w:t>
      </w:r>
      <w:proofErr w:type="spellEnd"/>
      <w:r>
        <w:rPr>
          <w:rFonts w:ascii="Calibri" w:hAnsi="Calibri" w:cs="Calibri"/>
        </w:rPr>
        <w:t xml:space="preserve"> partnerstva in njihove akcije, ki bodo reševale izzive dolgožive družbe v lokalnem okolju.</w:t>
      </w:r>
    </w:p>
    <w:p w14:paraId="4B84B09F" w14:textId="77777777" w:rsidR="003A6485" w:rsidRDefault="003A6485" w:rsidP="00164DF3">
      <w:pPr>
        <w:spacing w:line="22" w:lineRule="atLeast"/>
        <w:jc w:val="both"/>
        <w:rPr>
          <w:rFonts w:ascii="Calibri" w:hAnsi="Calibri" w:cs="Calibri"/>
        </w:rPr>
      </w:pPr>
    </w:p>
    <w:p w14:paraId="2A7E2F7A" w14:textId="11500EA8" w:rsidR="00164DF3" w:rsidRDefault="00164DF3" w:rsidP="00164DF3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Predme</w:t>
      </w:r>
      <w:r>
        <w:rPr>
          <w:rFonts w:ascii="Calibri" w:hAnsi="Calibri" w:cs="Calibri"/>
        </w:rPr>
        <w:t>t</w:t>
      </w:r>
      <w:r w:rsidRPr="000B0469">
        <w:rPr>
          <w:rFonts w:ascii="Calibri" w:hAnsi="Calibri" w:cs="Calibri"/>
        </w:rPr>
        <w:t xml:space="preserve"> razpisa </w:t>
      </w:r>
      <w:r w:rsidR="003A6485">
        <w:rPr>
          <w:rFonts w:ascii="Calibri" w:hAnsi="Calibri" w:cs="Calibri"/>
        </w:rPr>
        <w:t xml:space="preserve">so </w:t>
      </w:r>
      <w:r>
        <w:rPr>
          <w:rFonts w:ascii="Calibri" w:hAnsi="Calibri" w:cs="Calibri"/>
        </w:rPr>
        <w:t>nove</w:t>
      </w:r>
      <w:r w:rsidR="003A6485">
        <w:rPr>
          <w:rFonts w:ascii="Calibri" w:hAnsi="Calibri" w:cs="Calibri"/>
        </w:rPr>
        <w:t xml:space="preserve"> </w:t>
      </w:r>
      <w:proofErr w:type="spellStart"/>
      <w:r w:rsidR="003A6485">
        <w:rPr>
          <w:rFonts w:ascii="Calibri" w:hAnsi="Calibri" w:cs="Calibri"/>
        </w:rPr>
        <w:t>čezsektorske</w:t>
      </w:r>
      <w:proofErr w:type="spellEnd"/>
      <w:r w:rsidR="003A648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rešitve / storitve</w:t>
      </w:r>
      <w:r w:rsidR="003A6485">
        <w:rPr>
          <w:rFonts w:ascii="Calibri" w:hAnsi="Calibri" w:cs="Calibri"/>
        </w:rPr>
        <w:t xml:space="preserve"> / programi</w:t>
      </w:r>
      <w:r>
        <w:rPr>
          <w:rFonts w:ascii="Calibri" w:hAnsi="Calibri" w:cs="Calibri"/>
        </w:rPr>
        <w:t xml:space="preserve">, </w:t>
      </w:r>
      <w:r w:rsidRPr="00086B25">
        <w:rPr>
          <w:rFonts w:ascii="Calibri" w:hAnsi="Calibri" w:cs="Calibri"/>
        </w:rPr>
        <w:t>ki uporabnikom omogočajo bolj kakovostno in trajnostno naravnano delovanje</w:t>
      </w:r>
      <w:r w:rsidR="00B1405C">
        <w:rPr>
          <w:rFonts w:ascii="Calibri" w:hAnsi="Calibri" w:cs="Calibri"/>
        </w:rPr>
        <w:t>.</w:t>
      </w:r>
    </w:p>
    <w:p w14:paraId="2CDAA8FC" w14:textId="59B2A397" w:rsidR="00164DF3" w:rsidRDefault="00164DF3" w:rsidP="00164DF3">
      <w:pPr>
        <w:spacing w:line="22" w:lineRule="atLeast"/>
        <w:jc w:val="both"/>
        <w:rPr>
          <w:rFonts w:ascii="Calibri" w:hAnsi="Calibri" w:cs="Calibri"/>
        </w:rPr>
      </w:pPr>
    </w:p>
    <w:p w14:paraId="2AA849D8" w14:textId="77777777" w:rsidR="00B1405C" w:rsidRPr="00B1405C" w:rsidRDefault="00B1405C" w:rsidP="00B1405C">
      <w:pPr>
        <w:spacing w:line="22" w:lineRule="atLeast"/>
        <w:jc w:val="both"/>
        <w:rPr>
          <w:rFonts w:ascii="Calibri" w:hAnsi="Calibri" w:cs="Calibri"/>
        </w:rPr>
      </w:pPr>
      <w:r w:rsidRPr="00B1405C">
        <w:rPr>
          <w:rFonts w:ascii="Calibri" w:hAnsi="Calibri" w:cs="Calibri"/>
        </w:rPr>
        <w:t xml:space="preserve">Storitev mora imeti idejno zasnovo in biti </w:t>
      </w:r>
      <w:r w:rsidRPr="00155BF6">
        <w:rPr>
          <w:rFonts w:ascii="Calibri" w:hAnsi="Calibri" w:cs="Calibri"/>
          <w:b/>
          <w:bCs/>
        </w:rPr>
        <w:t>preizkušena in vpeljana v praksi</w:t>
      </w:r>
      <w:r w:rsidRPr="00B1405C">
        <w:rPr>
          <w:rFonts w:ascii="Calibri" w:hAnsi="Calibri" w:cs="Calibri"/>
        </w:rPr>
        <w:t xml:space="preserve"> tekom trajanja projekta. Lahko gre tudi za prenos dobre prakse oz. vpeljavo že obstoječe storitve, ki doslej ni obstajala na področju Pomurja ali posamezne občine v Pomurju (npr. prevozi starostnikov prek prostovoljskega servisa).</w:t>
      </w:r>
    </w:p>
    <w:p w14:paraId="353AC51A" w14:textId="77777777" w:rsidR="00B1405C" w:rsidRDefault="00B1405C" w:rsidP="00164DF3">
      <w:pPr>
        <w:spacing w:line="22" w:lineRule="atLeast"/>
        <w:jc w:val="both"/>
        <w:rPr>
          <w:rFonts w:ascii="Calibri" w:hAnsi="Calibri" w:cs="Calibri"/>
        </w:rPr>
      </w:pPr>
    </w:p>
    <w:p w14:paraId="52396EF0" w14:textId="4C8C6330" w:rsidR="00164DF3" w:rsidRDefault="00164DF3" w:rsidP="00164DF3">
      <w:pPr>
        <w:spacing w:line="22" w:lineRule="atLeast"/>
        <w:jc w:val="both"/>
        <w:rPr>
          <w:rFonts w:ascii="Calibri" w:hAnsi="Calibri" w:cs="Calibri"/>
        </w:rPr>
      </w:pPr>
      <w:r w:rsidRPr="00164DF3">
        <w:rPr>
          <w:rFonts w:ascii="Calibri" w:hAnsi="Calibri" w:cs="Calibri"/>
        </w:rPr>
        <w:t>Namen razpisa je vzpostaviti</w:t>
      </w:r>
      <w:r w:rsidR="00B1405C">
        <w:rPr>
          <w:rFonts w:ascii="Calibri" w:hAnsi="Calibri" w:cs="Calibri"/>
        </w:rPr>
        <w:t xml:space="preserve"> učinkovita</w:t>
      </w:r>
      <w:r w:rsidRPr="00164DF3">
        <w:rPr>
          <w:rFonts w:ascii="Calibri" w:hAnsi="Calibri" w:cs="Calibri"/>
        </w:rPr>
        <w:t xml:space="preserve"> </w:t>
      </w:r>
      <w:proofErr w:type="spellStart"/>
      <w:r w:rsidR="00B1405C" w:rsidRPr="00155BF6">
        <w:rPr>
          <w:rFonts w:ascii="Calibri" w:hAnsi="Calibri" w:cs="Calibri"/>
          <w:b/>
          <w:bCs/>
        </w:rPr>
        <w:t>čezsektorska</w:t>
      </w:r>
      <w:proofErr w:type="spellEnd"/>
      <w:r w:rsidRPr="00155BF6">
        <w:rPr>
          <w:rFonts w:ascii="Calibri" w:hAnsi="Calibri" w:cs="Calibri"/>
          <w:b/>
          <w:bCs/>
        </w:rPr>
        <w:t xml:space="preserve"> partnerstva</w:t>
      </w:r>
      <w:r w:rsidRPr="00164DF3">
        <w:rPr>
          <w:rFonts w:ascii="Calibri" w:hAnsi="Calibri" w:cs="Calibri"/>
        </w:rPr>
        <w:t xml:space="preserve"> nevladnih organizacij z </w:t>
      </w:r>
      <w:r>
        <w:rPr>
          <w:rFonts w:ascii="Calibri" w:hAnsi="Calibri" w:cs="Calibri"/>
        </w:rPr>
        <w:t>različnimi</w:t>
      </w:r>
      <w:r w:rsidRPr="00164DF3">
        <w:rPr>
          <w:rFonts w:ascii="Calibri" w:hAnsi="Calibri" w:cs="Calibri"/>
        </w:rPr>
        <w:t xml:space="preserve"> institucijami, mediji, gospodarskimi partnerji in drugimi akterji, pomembnimi za zadovoljitev ugotovljenih lokalnih potreb</w:t>
      </w:r>
      <w:r w:rsidR="00B1405C">
        <w:rPr>
          <w:rFonts w:ascii="Calibri" w:hAnsi="Calibri" w:cs="Calibri"/>
        </w:rPr>
        <w:t xml:space="preserve"> in v sodelovanju z njimi naslavljati izzive dolgožive družbe. </w:t>
      </w:r>
    </w:p>
    <w:p w14:paraId="53C89CEF" w14:textId="77777777" w:rsidR="00164DF3" w:rsidRDefault="00164DF3" w:rsidP="00164DF3">
      <w:pPr>
        <w:spacing w:line="22" w:lineRule="atLeast"/>
        <w:jc w:val="both"/>
        <w:rPr>
          <w:rFonts w:ascii="Calibri" w:hAnsi="Calibri" w:cs="Calibri"/>
        </w:rPr>
      </w:pPr>
    </w:p>
    <w:p w14:paraId="517C6283" w14:textId="35915A9C" w:rsidR="00086B25" w:rsidRDefault="00164DF3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Razpis je namenjen nevladnim organizacijam (društvom,</w:t>
      </w:r>
      <w:r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zasebnim zavodom in ustanovam) iz po</w:t>
      </w:r>
      <w:r>
        <w:rPr>
          <w:rFonts w:ascii="Calibri" w:hAnsi="Calibri" w:cs="Calibri"/>
        </w:rPr>
        <w:t>murske</w:t>
      </w:r>
      <w:r w:rsidRPr="000B0469">
        <w:rPr>
          <w:rFonts w:ascii="Calibri" w:hAnsi="Calibri" w:cs="Calibri"/>
        </w:rPr>
        <w:t xml:space="preserve"> regije, ki s svojimi aktivnostmi </w:t>
      </w:r>
      <w:r>
        <w:rPr>
          <w:rFonts w:ascii="Calibri" w:hAnsi="Calibri" w:cs="Calibri"/>
        </w:rPr>
        <w:t xml:space="preserve">skupaj s partnerji </w:t>
      </w:r>
      <w:r w:rsidRPr="000B0469">
        <w:rPr>
          <w:rFonts w:ascii="Calibri" w:hAnsi="Calibri" w:cs="Calibri"/>
        </w:rPr>
        <w:t>odgovarjajo na izzive dolgožive družbe, še posebej na izboljšanje</w:t>
      </w:r>
      <w:r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kakovosti in dostojnega življenja vseh generacij v po</w:t>
      </w:r>
      <w:r>
        <w:rPr>
          <w:rFonts w:ascii="Calibri" w:hAnsi="Calibri" w:cs="Calibri"/>
        </w:rPr>
        <w:t>murski</w:t>
      </w:r>
      <w:r w:rsidRPr="000B0469">
        <w:rPr>
          <w:rFonts w:ascii="Calibri" w:hAnsi="Calibri" w:cs="Calibri"/>
        </w:rPr>
        <w:t xml:space="preserve"> regiji.</w:t>
      </w:r>
      <w:r>
        <w:rPr>
          <w:rFonts w:ascii="Calibri" w:hAnsi="Calibri" w:cs="Calibri"/>
        </w:rPr>
        <w:t xml:space="preserve"> </w:t>
      </w:r>
    </w:p>
    <w:p w14:paraId="3781F3DD" w14:textId="77777777" w:rsidR="00086B25" w:rsidRDefault="00086B25" w:rsidP="000B0469">
      <w:pPr>
        <w:spacing w:line="22" w:lineRule="atLeast"/>
        <w:jc w:val="both"/>
        <w:rPr>
          <w:rFonts w:ascii="Calibri" w:hAnsi="Calibri" w:cs="Calibri"/>
        </w:rPr>
      </w:pPr>
    </w:p>
    <w:p w14:paraId="62241FC9" w14:textId="6C6AF169" w:rsidR="00086B25" w:rsidRPr="00EE0A44" w:rsidRDefault="00086B25" w:rsidP="000B0469">
      <w:pPr>
        <w:spacing w:line="22" w:lineRule="atLeast"/>
        <w:jc w:val="both"/>
        <w:rPr>
          <w:rFonts w:ascii="Calibri" w:hAnsi="Calibri" w:cs="Calibri"/>
        </w:rPr>
      </w:pPr>
      <w:r w:rsidRPr="00EE0A44">
        <w:rPr>
          <w:rFonts w:ascii="Calibri" w:hAnsi="Calibri" w:cs="Calibri"/>
        </w:rPr>
        <w:t xml:space="preserve">Storitve lahko izvaja </w:t>
      </w:r>
      <w:r w:rsidR="00B1405C" w:rsidRPr="00EE0A44">
        <w:rPr>
          <w:rFonts w:ascii="Calibri" w:hAnsi="Calibri" w:cs="Calibri"/>
        </w:rPr>
        <w:t>nevladna organizacija</w:t>
      </w:r>
      <w:r w:rsidRPr="00EE0A44">
        <w:rPr>
          <w:rFonts w:ascii="Calibri" w:hAnsi="Calibri" w:cs="Calibri"/>
        </w:rPr>
        <w:t xml:space="preserve"> s potencialom</w:t>
      </w:r>
      <w:r w:rsidR="00B1405C" w:rsidRPr="00EE0A44">
        <w:rPr>
          <w:rStyle w:val="Sprotnaopomba-sklic"/>
          <w:rFonts w:ascii="Calibri" w:hAnsi="Calibri" w:cs="Calibri"/>
        </w:rPr>
        <w:footnoteReference w:id="1"/>
      </w:r>
      <w:r w:rsidRPr="00EE0A44">
        <w:rPr>
          <w:rFonts w:ascii="Calibri" w:hAnsi="Calibri" w:cs="Calibri"/>
        </w:rPr>
        <w:t xml:space="preserve"> pod mentorstvom Regijskega stičišča nevladnih organizacij Pomurja. </w:t>
      </w:r>
    </w:p>
    <w:p w14:paraId="1E9670B9" w14:textId="77777777" w:rsidR="00086B25" w:rsidRDefault="00086B25" w:rsidP="000B0469">
      <w:pPr>
        <w:spacing w:line="22" w:lineRule="atLeast"/>
        <w:jc w:val="both"/>
        <w:rPr>
          <w:rFonts w:ascii="Calibri" w:hAnsi="Calibri" w:cs="Calibri"/>
        </w:rPr>
      </w:pPr>
    </w:p>
    <w:p w14:paraId="045FB180" w14:textId="0D619925" w:rsidR="000B0469" w:rsidRPr="00F81CDF" w:rsidRDefault="00F81CDF" w:rsidP="000B0469">
      <w:pPr>
        <w:spacing w:line="22" w:lineRule="atLeast"/>
        <w:jc w:val="both"/>
        <w:rPr>
          <w:rFonts w:ascii="Calibri" w:hAnsi="Calibri" w:cs="Calibri"/>
          <w:b/>
          <w:bCs/>
        </w:rPr>
      </w:pPr>
      <w:r w:rsidRPr="00F81CDF">
        <w:rPr>
          <w:rFonts w:ascii="Calibri" w:hAnsi="Calibri" w:cs="Calibri"/>
          <w:b/>
          <w:bCs/>
        </w:rPr>
        <w:t>Strategija dolgožive družbe</w:t>
      </w:r>
    </w:p>
    <w:p w14:paraId="743CE094" w14:textId="31E8090A" w:rsidR="00F81CDF" w:rsidRDefault="00F81CDF" w:rsidP="000B0469">
      <w:pPr>
        <w:spacing w:line="22" w:lineRule="atLeast"/>
        <w:jc w:val="both"/>
        <w:rPr>
          <w:rFonts w:ascii="Calibri" w:hAnsi="Calibri" w:cs="Calibri"/>
        </w:rPr>
      </w:pPr>
    </w:p>
    <w:p w14:paraId="7DABEFC4" w14:textId="481A1DF3" w:rsidR="003A6485" w:rsidRDefault="003A6485" w:rsidP="00D023FD">
      <w:pPr>
        <w:spacing w:line="22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Razvoj novih storitev mora prispevati k uresničevanju ciljev Strategije dolgožive družbe.</w:t>
      </w:r>
    </w:p>
    <w:p w14:paraId="022426DE" w14:textId="40C5F47D" w:rsidR="00F81CDF" w:rsidRDefault="00086B25" w:rsidP="00D023FD">
      <w:pPr>
        <w:spacing w:line="22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Strategija dolgožive družbe se osredotoča na ustvarjanje </w:t>
      </w:r>
      <w:r w:rsidR="00D023FD" w:rsidRPr="00D023FD">
        <w:rPr>
          <w:rFonts w:ascii="Calibri" w:hAnsi="Calibri" w:cs="Calibri"/>
        </w:rPr>
        <w:t>možnosti in priložnosti za kakovostno</w:t>
      </w:r>
      <w:r w:rsidR="00D023FD">
        <w:rPr>
          <w:rFonts w:ascii="Calibri" w:hAnsi="Calibri" w:cs="Calibri"/>
        </w:rPr>
        <w:t xml:space="preserve"> </w:t>
      </w:r>
      <w:r w:rsidR="00D023FD" w:rsidRPr="00D023FD">
        <w:rPr>
          <w:rFonts w:ascii="Calibri" w:hAnsi="Calibri" w:cs="Calibri"/>
        </w:rPr>
        <w:t>življenje vseh generacij in dostojno staranje. Zato so potrebne prilagoditve</w:t>
      </w:r>
      <w:r w:rsidR="00D023FD">
        <w:rPr>
          <w:rFonts w:ascii="Calibri" w:hAnsi="Calibri" w:cs="Calibri"/>
        </w:rPr>
        <w:t xml:space="preserve"> </w:t>
      </w:r>
      <w:r w:rsidR="00D023FD" w:rsidRPr="00D023FD">
        <w:rPr>
          <w:rFonts w:ascii="Calibri" w:hAnsi="Calibri" w:cs="Calibri"/>
        </w:rPr>
        <w:t xml:space="preserve">na številnih </w:t>
      </w:r>
      <w:r w:rsidR="00D023FD" w:rsidRPr="00D023FD">
        <w:rPr>
          <w:rFonts w:ascii="Calibri" w:hAnsi="Calibri" w:cs="Calibri"/>
        </w:rPr>
        <w:lastRenderedPageBreak/>
        <w:t>področjih: trgu dela, izobraževanju in usposabljanju, ureditvi</w:t>
      </w:r>
      <w:r>
        <w:rPr>
          <w:rFonts w:ascii="Calibri" w:hAnsi="Calibri" w:cs="Calibri"/>
        </w:rPr>
        <w:t xml:space="preserve"> </w:t>
      </w:r>
      <w:r w:rsidR="00D023FD" w:rsidRPr="00D023FD">
        <w:rPr>
          <w:rFonts w:ascii="Calibri" w:hAnsi="Calibri" w:cs="Calibri"/>
        </w:rPr>
        <w:t>sistemov socialne zaščite, bivalnem in delovnem okolju, na področju civilnega in političnega udejstvovanja</w:t>
      </w:r>
      <w:r w:rsidR="00D023FD">
        <w:rPr>
          <w:rFonts w:ascii="Calibri" w:hAnsi="Calibri" w:cs="Calibri"/>
        </w:rPr>
        <w:t>.</w:t>
      </w:r>
      <w:r w:rsidR="00D023FD">
        <w:rPr>
          <w:rStyle w:val="Sprotnaopomba-sklic"/>
          <w:rFonts w:ascii="Calibri" w:hAnsi="Calibri" w:cs="Calibri"/>
        </w:rPr>
        <w:footnoteReference w:id="2"/>
      </w:r>
    </w:p>
    <w:p w14:paraId="602B1FBA" w14:textId="77777777" w:rsidR="006B098D" w:rsidRDefault="006B098D" w:rsidP="00D023FD">
      <w:pPr>
        <w:spacing w:line="22" w:lineRule="atLeast"/>
        <w:jc w:val="both"/>
        <w:rPr>
          <w:rFonts w:ascii="Calibri" w:hAnsi="Calibri" w:cs="Calibri"/>
        </w:rPr>
      </w:pPr>
    </w:p>
    <w:p w14:paraId="14F51097" w14:textId="77777777" w:rsidR="00F81CDF" w:rsidRDefault="00D023FD" w:rsidP="00D023FD">
      <w:pPr>
        <w:spacing w:line="22" w:lineRule="atLeast"/>
        <w:jc w:val="both"/>
        <w:rPr>
          <w:rFonts w:ascii="Calibri" w:hAnsi="Calibri" w:cs="Calibri"/>
        </w:rPr>
      </w:pPr>
      <w:r w:rsidRPr="00D023FD">
        <w:rPr>
          <w:rFonts w:ascii="Calibri" w:hAnsi="Calibri" w:cs="Calibri"/>
        </w:rPr>
        <w:t xml:space="preserve">Strategija dolgožive družbe je oblikovana na konceptu </w:t>
      </w:r>
      <w:r w:rsidRPr="00086B25">
        <w:rPr>
          <w:rFonts w:ascii="Calibri" w:hAnsi="Calibri" w:cs="Calibri"/>
          <w:b/>
          <w:bCs/>
        </w:rPr>
        <w:t>aktivnega staranja,</w:t>
      </w:r>
      <w:r w:rsidR="00F81CDF">
        <w:rPr>
          <w:rFonts w:ascii="Calibri" w:hAnsi="Calibri" w:cs="Calibri"/>
        </w:rPr>
        <w:t xml:space="preserve"> </w:t>
      </w:r>
      <w:r w:rsidRPr="00D023FD">
        <w:rPr>
          <w:rFonts w:ascii="Calibri" w:hAnsi="Calibri" w:cs="Calibri"/>
        </w:rPr>
        <w:t xml:space="preserve">ki poudarja aktivnost in ustvarjalnost v vseh življenjskih obdobjih, </w:t>
      </w:r>
      <w:r w:rsidRPr="00086B25">
        <w:rPr>
          <w:rFonts w:ascii="Calibri" w:hAnsi="Calibri" w:cs="Calibri"/>
          <w:b/>
          <w:bCs/>
        </w:rPr>
        <w:t>skrb za</w:t>
      </w:r>
      <w:r w:rsidR="00F81CDF" w:rsidRPr="00086B25">
        <w:rPr>
          <w:rFonts w:ascii="Calibri" w:hAnsi="Calibri" w:cs="Calibri"/>
          <w:b/>
          <w:bCs/>
        </w:rPr>
        <w:t xml:space="preserve"> </w:t>
      </w:r>
      <w:r w:rsidRPr="00086B25">
        <w:rPr>
          <w:rFonts w:ascii="Calibri" w:hAnsi="Calibri" w:cs="Calibri"/>
          <w:b/>
          <w:bCs/>
        </w:rPr>
        <w:t>zdravje in medgeneracijsko sodelovanje ter solidarnost</w:t>
      </w:r>
      <w:r w:rsidRPr="00D023FD">
        <w:rPr>
          <w:rFonts w:ascii="Calibri" w:hAnsi="Calibri" w:cs="Calibri"/>
        </w:rPr>
        <w:t>. To bo zagotovilo</w:t>
      </w:r>
      <w:r w:rsidR="00F81CDF">
        <w:rPr>
          <w:rFonts w:ascii="Calibri" w:hAnsi="Calibri" w:cs="Calibri"/>
        </w:rPr>
        <w:t xml:space="preserve"> </w:t>
      </w:r>
      <w:r w:rsidRPr="00D023FD">
        <w:rPr>
          <w:rFonts w:ascii="Calibri" w:hAnsi="Calibri" w:cs="Calibri"/>
        </w:rPr>
        <w:t>blaginjo in kakovostno življenje prebivalstva s poudarkom na medgeneracijskem sodelovanju ter zavedanju pomena</w:t>
      </w:r>
      <w:r w:rsidRPr="00037E96">
        <w:rPr>
          <w:rFonts w:ascii="Calibri" w:hAnsi="Calibri" w:cs="Calibri"/>
          <w:b/>
          <w:bCs/>
        </w:rPr>
        <w:t xml:space="preserve"> kakovostnega staranja</w:t>
      </w:r>
      <w:r w:rsidRPr="00D023FD">
        <w:rPr>
          <w:rFonts w:ascii="Calibri" w:hAnsi="Calibri" w:cs="Calibri"/>
        </w:rPr>
        <w:t xml:space="preserve">. </w:t>
      </w:r>
    </w:p>
    <w:p w14:paraId="3A55830A" w14:textId="77777777" w:rsidR="00F81CDF" w:rsidRDefault="00F81CDF" w:rsidP="00D023FD">
      <w:pPr>
        <w:spacing w:line="22" w:lineRule="atLeast"/>
        <w:jc w:val="both"/>
        <w:rPr>
          <w:rFonts w:ascii="Calibri" w:hAnsi="Calibri" w:cs="Calibri"/>
        </w:rPr>
      </w:pPr>
    </w:p>
    <w:p w14:paraId="692E6283" w14:textId="3DAD3EF8" w:rsidR="000B0469" w:rsidRDefault="00D023FD" w:rsidP="00D023FD">
      <w:pPr>
        <w:spacing w:line="22" w:lineRule="atLeast"/>
        <w:jc w:val="both"/>
        <w:rPr>
          <w:rFonts w:ascii="Calibri" w:hAnsi="Calibri" w:cs="Calibri"/>
        </w:rPr>
      </w:pPr>
      <w:r w:rsidRPr="00D023FD">
        <w:rPr>
          <w:rFonts w:ascii="Calibri" w:hAnsi="Calibri" w:cs="Calibri"/>
        </w:rPr>
        <w:t>Usmeritve, ki kažejo smer potrebnih prilagoditev in sprememb, so razdeljene v štiri sklope (stebre):</w:t>
      </w:r>
    </w:p>
    <w:p w14:paraId="06C8DBA0" w14:textId="0A55339B" w:rsidR="00D023FD" w:rsidRPr="00D023FD" w:rsidRDefault="00D023FD" w:rsidP="00F81CDF">
      <w:pPr>
        <w:spacing w:line="22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D023FD">
        <w:rPr>
          <w:rFonts w:ascii="Calibri" w:hAnsi="Calibri" w:cs="Calibri"/>
        </w:rPr>
        <w:t>)</w:t>
      </w:r>
      <w:r w:rsidRPr="00037E96">
        <w:rPr>
          <w:rFonts w:ascii="Calibri" w:hAnsi="Calibri" w:cs="Calibri"/>
          <w:b/>
          <w:bCs/>
        </w:rPr>
        <w:t xml:space="preserve"> trg dela in izobraževanje </w:t>
      </w:r>
      <w:r w:rsidRPr="00D023FD">
        <w:rPr>
          <w:rFonts w:ascii="Calibri" w:hAnsi="Calibri" w:cs="Calibri"/>
        </w:rPr>
        <w:t>(prilagoditve na trgu dela, vključno z izobraževanjem in usposabljanjem</w:t>
      </w:r>
      <w:r w:rsidR="00F81CDF">
        <w:rPr>
          <w:rFonts w:ascii="Calibri" w:hAnsi="Calibri" w:cs="Calibri"/>
        </w:rPr>
        <w:t>)</w:t>
      </w:r>
    </w:p>
    <w:p w14:paraId="629E3DCC" w14:textId="005C3E5C" w:rsidR="00D023FD" w:rsidRPr="00D023FD" w:rsidRDefault="00D023FD" w:rsidP="00D023FD">
      <w:pPr>
        <w:spacing w:line="22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Pr="00D023FD">
        <w:rPr>
          <w:rFonts w:ascii="Calibri" w:hAnsi="Calibri" w:cs="Calibri"/>
        </w:rPr>
        <w:t xml:space="preserve">) </w:t>
      </w:r>
      <w:r w:rsidRPr="00037E96">
        <w:rPr>
          <w:rFonts w:ascii="Calibri" w:hAnsi="Calibri" w:cs="Calibri"/>
          <w:b/>
          <w:bCs/>
        </w:rPr>
        <w:t>samostojno, zdravo in varno življenje vseh generacij</w:t>
      </w:r>
      <w:r w:rsidRPr="00D023FD">
        <w:rPr>
          <w:rFonts w:ascii="Calibri" w:hAnsi="Calibri" w:cs="Calibri"/>
        </w:rPr>
        <w:t xml:space="preserve"> (sistemi socialne zaščite,</w:t>
      </w:r>
    </w:p>
    <w:p w14:paraId="6BB5AF8C" w14:textId="77777777" w:rsidR="00D023FD" w:rsidRPr="00D023FD" w:rsidRDefault="00D023FD" w:rsidP="00D023FD">
      <w:pPr>
        <w:spacing w:line="22" w:lineRule="atLeast"/>
        <w:jc w:val="both"/>
        <w:rPr>
          <w:rFonts w:ascii="Calibri" w:hAnsi="Calibri" w:cs="Calibri"/>
        </w:rPr>
      </w:pPr>
      <w:r w:rsidRPr="00D023FD">
        <w:rPr>
          <w:rFonts w:ascii="Calibri" w:hAnsi="Calibri" w:cs="Calibri"/>
        </w:rPr>
        <w:t>dostopnost do zdravstvenih storitev in dolgotrajne oskrbe, skrb za zdravje,</w:t>
      </w:r>
    </w:p>
    <w:p w14:paraId="341C720A" w14:textId="77777777" w:rsidR="00D023FD" w:rsidRPr="00D023FD" w:rsidRDefault="00D023FD" w:rsidP="00D023FD">
      <w:pPr>
        <w:spacing w:line="22" w:lineRule="atLeast"/>
        <w:jc w:val="both"/>
        <w:rPr>
          <w:rFonts w:ascii="Calibri" w:hAnsi="Calibri" w:cs="Calibri"/>
        </w:rPr>
      </w:pPr>
      <w:r w:rsidRPr="00D023FD">
        <w:rPr>
          <w:rFonts w:ascii="Calibri" w:hAnsi="Calibri" w:cs="Calibri"/>
        </w:rPr>
        <w:t>zmanjševanje neenakosti v zdravju);</w:t>
      </w:r>
    </w:p>
    <w:p w14:paraId="08361434" w14:textId="4978DE06" w:rsidR="00D023FD" w:rsidRPr="00D023FD" w:rsidRDefault="00F81CDF" w:rsidP="00D023FD">
      <w:pPr>
        <w:spacing w:line="22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D023FD" w:rsidRPr="00D023FD">
        <w:rPr>
          <w:rFonts w:ascii="Calibri" w:hAnsi="Calibri" w:cs="Calibri"/>
        </w:rPr>
        <w:t xml:space="preserve">) </w:t>
      </w:r>
      <w:r w:rsidR="00D023FD" w:rsidRPr="00037E96">
        <w:rPr>
          <w:rFonts w:ascii="Calibri" w:hAnsi="Calibri" w:cs="Calibri"/>
          <w:b/>
          <w:bCs/>
        </w:rPr>
        <w:t xml:space="preserve">vključenost v družbo </w:t>
      </w:r>
      <w:r w:rsidR="00D023FD" w:rsidRPr="00D023FD">
        <w:rPr>
          <w:rFonts w:ascii="Calibri" w:hAnsi="Calibri" w:cs="Calibri"/>
        </w:rPr>
        <w:t>(medgeneracijsko sodelovanje, prostovoljstvo, uporaba IKT za komunikacijo, preprečevanje diskriminacije in nasilja v družbi,</w:t>
      </w:r>
      <w:r>
        <w:rPr>
          <w:rFonts w:ascii="Calibri" w:hAnsi="Calibri" w:cs="Calibri"/>
        </w:rPr>
        <w:t xml:space="preserve"> </w:t>
      </w:r>
      <w:r w:rsidR="00D023FD" w:rsidRPr="00D023FD">
        <w:rPr>
          <w:rFonts w:ascii="Calibri" w:hAnsi="Calibri" w:cs="Calibri"/>
        </w:rPr>
        <w:t>politično udejstvovanje);</w:t>
      </w:r>
    </w:p>
    <w:p w14:paraId="1DB1BFF9" w14:textId="16D4F600" w:rsidR="00D023FD" w:rsidRPr="00D023FD" w:rsidRDefault="00F81CDF" w:rsidP="00D023FD">
      <w:pPr>
        <w:spacing w:line="22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D023FD" w:rsidRPr="00D023FD">
        <w:rPr>
          <w:rFonts w:ascii="Calibri" w:hAnsi="Calibri" w:cs="Calibri"/>
        </w:rPr>
        <w:t xml:space="preserve">) </w:t>
      </w:r>
      <w:r w:rsidR="00D023FD" w:rsidRPr="00037E96">
        <w:rPr>
          <w:rFonts w:ascii="Calibri" w:hAnsi="Calibri" w:cs="Calibri"/>
          <w:b/>
          <w:bCs/>
        </w:rPr>
        <w:t xml:space="preserve">oblikovanje okolja za aktivnost v celotnem življenjskem obdobju </w:t>
      </w:r>
      <w:r w:rsidR="00D023FD" w:rsidRPr="00D023FD">
        <w:rPr>
          <w:rFonts w:ascii="Calibri" w:hAnsi="Calibri" w:cs="Calibri"/>
        </w:rPr>
        <w:t>(prilagoditve</w:t>
      </w:r>
    </w:p>
    <w:p w14:paraId="4F9492D2" w14:textId="2753B493" w:rsidR="00D023FD" w:rsidRDefault="00D023FD" w:rsidP="00D023FD">
      <w:pPr>
        <w:spacing w:line="22" w:lineRule="atLeast"/>
        <w:jc w:val="both"/>
        <w:rPr>
          <w:rFonts w:ascii="Calibri" w:hAnsi="Calibri" w:cs="Calibri"/>
        </w:rPr>
      </w:pPr>
      <w:r w:rsidRPr="00D023FD">
        <w:rPr>
          <w:rFonts w:ascii="Calibri" w:hAnsi="Calibri" w:cs="Calibri"/>
        </w:rPr>
        <w:t>v gospodarstvu, bivalnih razmer in prometne ureditve s podporo IKT in</w:t>
      </w:r>
      <w:r w:rsidR="00F81CDF">
        <w:rPr>
          <w:rFonts w:ascii="Calibri" w:hAnsi="Calibri" w:cs="Calibri"/>
        </w:rPr>
        <w:t xml:space="preserve"> </w:t>
      </w:r>
      <w:r w:rsidRPr="00D023FD">
        <w:rPr>
          <w:rFonts w:ascii="Calibri" w:hAnsi="Calibri" w:cs="Calibri"/>
        </w:rPr>
        <w:t>tehnoloških rešitev).</w:t>
      </w:r>
    </w:p>
    <w:p w14:paraId="066791FC" w14:textId="77777777" w:rsidR="00D023FD" w:rsidRPr="000B0469" w:rsidRDefault="00D023FD" w:rsidP="00D023FD">
      <w:pPr>
        <w:spacing w:line="22" w:lineRule="atLeast"/>
        <w:jc w:val="both"/>
        <w:rPr>
          <w:rFonts w:ascii="Calibri" w:hAnsi="Calibri" w:cs="Calibri"/>
        </w:rPr>
      </w:pPr>
    </w:p>
    <w:p w14:paraId="58152339" w14:textId="5B900C89" w:rsidR="000B0469" w:rsidRDefault="000B0469" w:rsidP="000B0469">
      <w:pPr>
        <w:spacing w:line="22" w:lineRule="atLeast"/>
        <w:jc w:val="both"/>
        <w:rPr>
          <w:rFonts w:ascii="Calibri" w:hAnsi="Calibri" w:cs="Calibri"/>
          <w:b/>
          <w:bCs/>
        </w:rPr>
      </w:pPr>
      <w:r w:rsidRPr="00F81CDF">
        <w:rPr>
          <w:rFonts w:ascii="Calibri" w:hAnsi="Calibri" w:cs="Calibri"/>
          <w:b/>
          <w:bCs/>
        </w:rPr>
        <w:t>2. NAMEN IN CILJI RAZPISA</w:t>
      </w:r>
    </w:p>
    <w:p w14:paraId="268C0A61" w14:textId="77777777" w:rsidR="00F81CDF" w:rsidRPr="000B0469" w:rsidRDefault="00F81CDF" w:rsidP="000B0469">
      <w:pPr>
        <w:spacing w:line="22" w:lineRule="atLeast"/>
        <w:jc w:val="both"/>
        <w:rPr>
          <w:rFonts w:ascii="Calibri" w:hAnsi="Calibri" w:cs="Calibri"/>
        </w:rPr>
      </w:pPr>
    </w:p>
    <w:p w14:paraId="1A501737" w14:textId="1B5A54A1" w:rsidR="000B0469" w:rsidRPr="000B0469" w:rsidRDefault="000B0469" w:rsidP="00EE0A44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 xml:space="preserve">Cilj razpisa je spodbuditi in podpreti </w:t>
      </w:r>
      <w:r w:rsidR="00037E96">
        <w:rPr>
          <w:rFonts w:ascii="Calibri" w:hAnsi="Calibri" w:cs="Calibri"/>
        </w:rPr>
        <w:t xml:space="preserve">štiri </w:t>
      </w:r>
      <w:r w:rsidRPr="000B0469">
        <w:rPr>
          <w:rFonts w:ascii="Calibri" w:hAnsi="Calibri" w:cs="Calibri"/>
        </w:rPr>
        <w:t>(</w:t>
      </w:r>
      <w:r w:rsidR="00037E96">
        <w:rPr>
          <w:rFonts w:ascii="Calibri" w:hAnsi="Calibri" w:cs="Calibri"/>
        </w:rPr>
        <w:t>4</w:t>
      </w:r>
      <w:r w:rsidRPr="000B0469">
        <w:rPr>
          <w:rFonts w:ascii="Calibri" w:hAnsi="Calibri" w:cs="Calibri"/>
        </w:rPr>
        <w:t xml:space="preserve">) </w:t>
      </w:r>
      <w:proofErr w:type="spellStart"/>
      <w:r w:rsidRPr="000B0469">
        <w:rPr>
          <w:rFonts w:ascii="Calibri" w:hAnsi="Calibri" w:cs="Calibri"/>
        </w:rPr>
        <w:t>čezsektorsk</w:t>
      </w:r>
      <w:r w:rsidR="00037E96">
        <w:rPr>
          <w:rFonts w:ascii="Calibri" w:hAnsi="Calibri" w:cs="Calibri"/>
        </w:rPr>
        <w:t>e</w:t>
      </w:r>
      <w:proofErr w:type="spellEnd"/>
      <w:r w:rsidRPr="000B0469">
        <w:rPr>
          <w:rFonts w:ascii="Calibri" w:hAnsi="Calibri" w:cs="Calibri"/>
        </w:rPr>
        <w:t xml:space="preserve"> </w:t>
      </w:r>
      <w:r w:rsidR="00F81CDF">
        <w:rPr>
          <w:rFonts w:ascii="Calibri" w:hAnsi="Calibri" w:cs="Calibri"/>
        </w:rPr>
        <w:t>storitv</w:t>
      </w:r>
      <w:r w:rsidR="00037E96">
        <w:rPr>
          <w:rFonts w:ascii="Calibri" w:hAnsi="Calibri" w:cs="Calibri"/>
        </w:rPr>
        <w:t>e</w:t>
      </w:r>
      <w:r w:rsidR="00F81CDF">
        <w:rPr>
          <w:rFonts w:ascii="Calibri" w:hAnsi="Calibri" w:cs="Calibri"/>
        </w:rPr>
        <w:t xml:space="preserve"> (projekt</w:t>
      </w:r>
      <w:r w:rsidR="00037E96">
        <w:rPr>
          <w:rFonts w:ascii="Calibri" w:hAnsi="Calibri" w:cs="Calibri"/>
        </w:rPr>
        <w:t>e</w:t>
      </w:r>
      <w:r w:rsidR="00F81CDF">
        <w:rPr>
          <w:rFonts w:ascii="Calibri" w:hAnsi="Calibri" w:cs="Calibri"/>
        </w:rPr>
        <w:t>),</w:t>
      </w:r>
      <w:r w:rsidRPr="000B0469">
        <w:rPr>
          <w:rFonts w:ascii="Calibri" w:hAnsi="Calibri" w:cs="Calibri"/>
        </w:rPr>
        <w:t xml:space="preserve"> ki prinaša</w:t>
      </w:r>
      <w:r w:rsidR="00C303AE">
        <w:rPr>
          <w:rFonts w:ascii="Calibri" w:hAnsi="Calibri" w:cs="Calibri"/>
        </w:rPr>
        <w:t>jo</w:t>
      </w:r>
      <w:r w:rsidRPr="000B0469">
        <w:rPr>
          <w:rFonts w:ascii="Calibri" w:hAnsi="Calibri" w:cs="Calibri"/>
        </w:rPr>
        <w:t xml:space="preserve"> nove rešitve na</w:t>
      </w:r>
      <w:r w:rsidR="00F81CDF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področju dolgožive družbe.</w:t>
      </w:r>
      <w:r w:rsidR="00EE0A44">
        <w:rPr>
          <w:rFonts w:ascii="Calibri" w:hAnsi="Calibri" w:cs="Calibri"/>
        </w:rPr>
        <w:t xml:space="preserve"> </w:t>
      </w:r>
      <w:r w:rsidR="00EE0A44" w:rsidRPr="00EE0A44">
        <w:rPr>
          <w:rFonts w:ascii="Calibri" w:hAnsi="Calibri" w:cs="Calibri"/>
        </w:rPr>
        <w:t xml:space="preserve">Akcije morajo biti izvedene v partnerstvu, ki je </w:t>
      </w:r>
      <w:proofErr w:type="spellStart"/>
      <w:r w:rsidR="00EE0A44" w:rsidRPr="00EE0A44">
        <w:rPr>
          <w:rFonts w:ascii="Calibri" w:hAnsi="Calibri" w:cs="Calibri"/>
        </w:rPr>
        <w:t>čezsektorsko</w:t>
      </w:r>
      <w:proofErr w:type="spellEnd"/>
      <w:r w:rsidR="00EE0A44" w:rsidRPr="00EE0A44">
        <w:rPr>
          <w:rFonts w:ascii="Calibri" w:hAnsi="Calibri" w:cs="Calibri"/>
        </w:rPr>
        <w:t>. To pomeni, da mora vsaj en partner biti</w:t>
      </w:r>
      <w:r w:rsidR="00EE0A44">
        <w:rPr>
          <w:rFonts w:ascii="Calibri" w:hAnsi="Calibri" w:cs="Calibri"/>
        </w:rPr>
        <w:t xml:space="preserve"> </w:t>
      </w:r>
      <w:r w:rsidR="00EE0A44" w:rsidRPr="00EE0A44">
        <w:rPr>
          <w:rFonts w:ascii="Calibri" w:hAnsi="Calibri" w:cs="Calibri"/>
        </w:rPr>
        <w:t>iz drugega sektorja (javnega ali gospodarstva).</w:t>
      </w:r>
    </w:p>
    <w:p w14:paraId="6745FBD4" w14:textId="77777777" w:rsidR="00B1405C" w:rsidRPr="00B1405C" w:rsidRDefault="00B1405C" w:rsidP="00B1405C">
      <w:pPr>
        <w:spacing w:line="22" w:lineRule="atLeast"/>
        <w:jc w:val="both"/>
        <w:rPr>
          <w:rFonts w:ascii="Calibri" w:hAnsi="Calibri" w:cs="Calibri"/>
        </w:rPr>
      </w:pPr>
    </w:p>
    <w:p w14:paraId="02DAE8E8" w14:textId="77777777" w:rsidR="00B1405C" w:rsidRDefault="00B1405C" w:rsidP="00B1405C">
      <w:pPr>
        <w:spacing w:line="22" w:lineRule="atLeast"/>
        <w:jc w:val="both"/>
        <w:rPr>
          <w:rFonts w:ascii="Calibri" w:hAnsi="Calibri" w:cs="Calibri"/>
        </w:rPr>
      </w:pPr>
      <w:r w:rsidRPr="00B1405C">
        <w:rPr>
          <w:rFonts w:ascii="Calibri" w:hAnsi="Calibri" w:cs="Calibri"/>
        </w:rPr>
        <w:t>Prijava mora naslavljati vsaj enega od stebrov Strategije dolgožive družbe.</w:t>
      </w:r>
    </w:p>
    <w:p w14:paraId="6A5783A5" w14:textId="77777777" w:rsidR="00B1405C" w:rsidRDefault="00B1405C" w:rsidP="000B0469">
      <w:pPr>
        <w:spacing w:line="22" w:lineRule="atLeast"/>
        <w:jc w:val="both"/>
        <w:rPr>
          <w:rFonts w:ascii="Calibri" w:hAnsi="Calibri" w:cs="Calibri"/>
        </w:rPr>
      </w:pPr>
    </w:p>
    <w:p w14:paraId="379EB9C7" w14:textId="2FA36B76" w:rsidR="000B0469" w:rsidRPr="00F81CDF" w:rsidRDefault="000B0469" w:rsidP="000B0469">
      <w:pPr>
        <w:spacing w:line="22" w:lineRule="atLeast"/>
        <w:jc w:val="both"/>
        <w:rPr>
          <w:rFonts w:ascii="Calibri" w:hAnsi="Calibri" w:cs="Calibri"/>
          <w:b/>
          <w:bCs/>
        </w:rPr>
      </w:pPr>
      <w:r w:rsidRPr="00F81CDF">
        <w:rPr>
          <w:rFonts w:ascii="Calibri" w:hAnsi="Calibri" w:cs="Calibri"/>
          <w:b/>
          <w:bCs/>
        </w:rPr>
        <w:t>3. POGOJI PRIJAVE</w:t>
      </w:r>
    </w:p>
    <w:p w14:paraId="2B5E4BD6" w14:textId="77777777" w:rsidR="00F81CDF" w:rsidRPr="000B0469" w:rsidRDefault="00F81CDF" w:rsidP="000B0469">
      <w:pPr>
        <w:spacing w:line="22" w:lineRule="atLeast"/>
        <w:jc w:val="both"/>
        <w:rPr>
          <w:rFonts w:ascii="Calibri" w:hAnsi="Calibri" w:cs="Calibri"/>
        </w:rPr>
      </w:pPr>
    </w:p>
    <w:p w14:paraId="43362B9C" w14:textId="74988C19" w:rsidR="000B0469" w:rsidRDefault="000B0469" w:rsidP="00F81CDF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 xml:space="preserve">Prijavitelj je nevladna organizacija (društvo, </w:t>
      </w:r>
      <w:r w:rsidR="00037E96">
        <w:rPr>
          <w:rFonts w:ascii="Calibri" w:hAnsi="Calibri" w:cs="Calibri"/>
        </w:rPr>
        <w:t xml:space="preserve">zveza društev, </w:t>
      </w:r>
      <w:r w:rsidRPr="000B0469">
        <w:rPr>
          <w:rFonts w:ascii="Calibri" w:hAnsi="Calibri" w:cs="Calibri"/>
        </w:rPr>
        <w:t>zasebni zavod ali ustanova), ki izpolnjuje pogoje, določene</w:t>
      </w:r>
      <w:r w:rsidR="00F81CDF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v Zakon</w:t>
      </w:r>
      <w:r w:rsidR="00F81CDF">
        <w:rPr>
          <w:rFonts w:ascii="Calibri" w:hAnsi="Calibri" w:cs="Calibri"/>
        </w:rPr>
        <w:t>u</w:t>
      </w:r>
      <w:r w:rsidRPr="000B0469">
        <w:rPr>
          <w:rFonts w:ascii="Calibri" w:hAnsi="Calibri" w:cs="Calibri"/>
        </w:rPr>
        <w:t xml:space="preserve"> o nevladnih organizacijah (Uradni list RS, št. 21 /18), s sedežem v občini, ki sodi v</w:t>
      </w:r>
      <w:r w:rsidR="00F81CDF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po</w:t>
      </w:r>
      <w:r w:rsidR="00F81CDF">
        <w:rPr>
          <w:rFonts w:ascii="Calibri" w:hAnsi="Calibri" w:cs="Calibri"/>
        </w:rPr>
        <w:t>mursko</w:t>
      </w:r>
      <w:r w:rsidRPr="000B0469">
        <w:rPr>
          <w:rFonts w:ascii="Calibri" w:hAnsi="Calibri" w:cs="Calibri"/>
        </w:rPr>
        <w:t xml:space="preserve"> regijo</w:t>
      </w:r>
      <w:r w:rsidR="00037E96">
        <w:rPr>
          <w:rFonts w:ascii="Calibri" w:hAnsi="Calibri" w:cs="Calibri"/>
        </w:rPr>
        <w:t xml:space="preserve"> ali v naši regiji izvaja storitve.</w:t>
      </w:r>
    </w:p>
    <w:p w14:paraId="4AA96F84" w14:textId="77777777" w:rsidR="00F81CDF" w:rsidRPr="000B0469" w:rsidRDefault="00F81CDF" w:rsidP="000B0469">
      <w:pPr>
        <w:spacing w:line="22" w:lineRule="atLeast"/>
        <w:jc w:val="both"/>
        <w:rPr>
          <w:rFonts w:ascii="Calibri" w:hAnsi="Calibri" w:cs="Calibri"/>
        </w:rPr>
      </w:pPr>
    </w:p>
    <w:p w14:paraId="1FE346A2" w14:textId="10BDEE1A" w:rsidR="000B0469" w:rsidRP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Prijavitelj lahko na razpisu kandidira z največ eno prijavo</w:t>
      </w:r>
      <w:r w:rsidR="00EE0A44">
        <w:rPr>
          <w:rFonts w:ascii="Calibri" w:hAnsi="Calibri" w:cs="Calibri"/>
        </w:rPr>
        <w:t xml:space="preserve">, vključen pa je lahko v druga </w:t>
      </w:r>
      <w:proofErr w:type="spellStart"/>
      <w:r w:rsidR="00EE0A44">
        <w:rPr>
          <w:rFonts w:ascii="Calibri" w:hAnsi="Calibri" w:cs="Calibri"/>
        </w:rPr>
        <w:t>čezsektorska</w:t>
      </w:r>
      <w:proofErr w:type="spellEnd"/>
      <w:r w:rsidR="00EE0A44">
        <w:rPr>
          <w:rFonts w:ascii="Calibri" w:hAnsi="Calibri" w:cs="Calibri"/>
        </w:rPr>
        <w:t xml:space="preserve"> partnerstva kot partner.</w:t>
      </w:r>
    </w:p>
    <w:p w14:paraId="560EFF8F" w14:textId="77777777" w:rsidR="00F81CDF" w:rsidRDefault="00F81CDF" w:rsidP="000B0469">
      <w:pPr>
        <w:spacing w:line="22" w:lineRule="atLeast"/>
        <w:jc w:val="both"/>
        <w:rPr>
          <w:rFonts w:ascii="Calibri" w:hAnsi="Calibri" w:cs="Calibri"/>
        </w:rPr>
      </w:pPr>
    </w:p>
    <w:p w14:paraId="6D198433" w14:textId="186F0637" w:rsidR="000B0469" w:rsidRPr="00037E96" w:rsidRDefault="000B0469" w:rsidP="000B0469">
      <w:pPr>
        <w:spacing w:line="22" w:lineRule="atLeast"/>
        <w:jc w:val="both"/>
        <w:rPr>
          <w:rFonts w:ascii="Calibri" w:hAnsi="Calibri" w:cs="Calibri"/>
          <w:b/>
          <w:bCs/>
        </w:rPr>
      </w:pPr>
      <w:r w:rsidRPr="00037E96">
        <w:rPr>
          <w:rFonts w:ascii="Calibri" w:hAnsi="Calibri" w:cs="Calibri"/>
          <w:b/>
          <w:bCs/>
        </w:rPr>
        <w:t>4. POGOJI IZVEDBE</w:t>
      </w:r>
    </w:p>
    <w:p w14:paraId="764E29B8" w14:textId="77777777" w:rsidR="00F81CDF" w:rsidRPr="000B0469" w:rsidRDefault="00F81CDF" w:rsidP="000B0469">
      <w:pPr>
        <w:spacing w:line="22" w:lineRule="atLeast"/>
        <w:jc w:val="both"/>
        <w:rPr>
          <w:rFonts w:ascii="Calibri" w:hAnsi="Calibri" w:cs="Calibri"/>
        </w:rPr>
      </w:pPr>
    </w:p>
    <w:p w14:paraId="0954306A" w14:textId="7CAED1A1" w:rsidR="000B0469" w:rsidRPr="001E2838" w:rsidRDefault="000B0469" w:rsidP="000B0469">
      <w:pPr>
        <w:spacing w:line="22" w:lineRule="atLeast"/>
        <w:jc w:val="both"/>
        <w:rPr>
          <w:rFonts w:ascii="Calibri" w:hAnsi="Calibri" w:cs="Calibri"/>
          <w:b/>
          <w:bCs/>
        </w:rPr>
      </w:pPr>
      <w:r w:rsidRPr="000B0469">
        <w:rPr>
          <w:rFonts w:ascii="Calibri" w:hAnsi="Calibri" w:cs="Calibri"/>
        </w:rPr>
        <w:t>Upravičeno obdobje</w:t>
      </w:r>
      <w:r w:rsidR="00F81CDF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 xml:space="preserve">izvedbe projekta je od objave razpisa </w:t>
      </w:r>
      <w:r w:rsidRPr="001E2838">
        <w:rPr>
          <w:rFonts w:ascii="Calibri" w:hAnsi="Calibri" w:cs="Calibri"/>
          <w:b/>
          <w:bCs/>
        </w:rPr>
        <w:t xml:space="preserve">do </w:t>
      </w:r>
      <w:r w:rsidRPr="001E2838">
        <w:rPr>
          <w:rFonts w:ascii="Calibri" w:hAnsi="Calibri" w:cs="Calibri"/>
          <w:b/>
          <w:bCs/>
          <w:shd w:val="clear" w:color="auto" w:fill="FFFFFF" w:themeFill="background1"/>
        </w:rPr>
        <w:t>najkasneje 3</w:t>
      </w:r>
      <w:r w:rsidR="00155BF6">
        <w:rPr>
          <w:rFonts w:ascii="Calibri" w:hAnsi="Calibri" w:cs="Calibri"/>
          <w:b/>
          <w:bCs/>
          <w:shd w:val="clear" w:color="auto" w:fill="FFFFFF" w:themeFill="background1"/>
        </w:rPr>
        <w:t>1</w:t>
      </w:r>
      <w:r w:rsidRPr="001E2838">
        <w:rPr>
          <w:rFonts w:ascii="Calibri" w:hAnsi="Calibri" w:cs="Calibri"/>
          <w:b/>
          <w:bCs/>
          <w:shd w:val="clear" w:color="auto" w:fill="FFFFFF" w:themeFill="background1"/>
        </w:rPr>
        <w:t xml:space="preserve">. </w:t>
      </w:r>
      <w:r w:rsidR="00037E96" w:rsidRPr="001E2838">
        <w:rPr>
          <w:rFonts w:ascii="Calibri" w:hAnsi="Calibri" w:cs="Calibri"/>
          <w:b/>
          <w:bCs/>
          <w:shd w:val="clear" w:color="auto" w:fill="FFFFFF" w:themeFill="background1"/>
        </w:rPr>
        <w:t>avgusta</w:t>
      </w:r>
      <w:r w:rsidRPr="001E2838">
        <w:rPr>
          <w:rFonts w:ascii="Calibri" w:hAnsi="Calibri" w:cs="Calibri"/>
          <w:b/>
          <w:bCs/>
          <w:shd w:val="clear" w:color="auto" w:fill="FFFFFF" w:themeFill="background1"/>
        </w:rPr>
        <w:t xml:space="preserve"> 202</w:t>
      </w:r>
      <w:r w:rsidR="00037E96" w:rsidRPr="001E2838">
        <w:rPr>
          <w:rFonts w:ascii="Calibri" w:hAnsi="Calibri" w:cs="Calibri"/>
          <w:b/>
          <w:bCs/>
          <w:shd w:val="clear" w:color="auto" w:fill="FFFFFF" w:themeFill="background1"/>
        </w:rPr>
        <w:t>3</w:t>
      </w:r>
      <w:r w:rsidRPr="001E2838">
        <w:rPr>
          <w:rFonts w:ascii="Calibri" w:hAnsi="Calibri" w:cs="Calibri"/>
          <w:b/>
          <w:bCs/>
          <w:shd w:val="clear" w:color="auto" w:fill="FFFFFF" w:themeFill="background1"/>
        </w:rPr>
        <w:t>.</w:t>
      </w:r>
    </w:p>
    <w:p w14:paraId="7ECED41C" w14:textId="55C4BD2E" w:rsid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Med izvajanjem projektov je potrebno zagotoviti vidnost financerja in slediti pravilom komuniciranja,</w:t>
      </w:r>
      <w:r w:rsidR="00F81CDF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 xml:space="preserve">ki jih določi financer. Financer </w:t>
      </w:r>
      <w:r w:rsidR="00C303AE">
        <w:rPr>
          <w:rFonts w:ascii="Calibri" w:hAnsi="Calibri" w:cs="Calibri"/>
        </w:rPr>
        <w:t>lahko</w:t>
      </w:r>
      <w:r w:rsidRPr="000B0469">
        <w:rPr>
          <w:rFonts w:ascii="Calibri" w:hAnsi="Calibri" w:cs="Calibri"/>
        </w:rPr>
        <w:t xml:space="preserve"> izvajanje izbranih projektov spremljal na terenu.</w:t>
      </w:r>
      <w:r w:rsidR="00EE0A44">
        <w:rPr>
          <w:rFonts w:ascii="Calibri" w:hAnsi="Calibri" w:cs="Calibri"/>
        </w:rPr>
        <w:t xml:space="preserve"> </w:t>
      </w:r>
    </w:p>
    <w:p w14:paraId="42A74CF1" w14:textId="77777777" w:rsidR="00F81CDF" w:rsidRPr="000B0469" w:rsidRDefault="00F81CDF" w:rsidP="000B0469">
      <w:pPr>
        <w:spacing w:line="22" w:lineRule="atLeast"/>
        <w:jc w:val="both"/>
        <w:rPr>
          <w:rFonts w:ascii="Calibri" w:hAnsi="Calibri" w:cs="Calibri"/>
        </w:rPr>
      </w:pPr>
    </w:p>
    <w:p w14:paraId="5FAC3493" w14:textId="182FED0F" w:rsidR="000B0469" w:rsidRPr="00F81CDF" w:rsidRDefault="000B0469" w:rsidP="000B0469">
      <w:pPr>
        <w:spacing w:line="22" w:lineRule="atLeast"/>
        <w:jc w:val="both"/>
        <w:rPr>
          <w:rFonts w:ascii="Calibri" w:hAnsi="Calibri" w:cs="Calibri"/>
          <w:b/>
          <w:bCs/>
        </w:rPr>
      </w:pPr>
      <w:r w:rsidRPr="00F81CDF">
        <w:rPr>
          <w:rFonts w:ascii="Calibri" w:hAnsi="Calibri" w:cs="Calibri"/>
          <w:b/>
          <w:bCs/>
        </w:rPr>
        <w:t>5. FINANCIRANJE</w:t>
      </w:r>
    </w:p>
    <w:p w14:paraId="01A6063C" w14:textId="77777777" w:rsidR="00F81CDF" w:rsidRPr="000B0469" w:rsidRDefault="00F81CDF" w:rsidP="000B0469">
      <w:pPr>
        <w:spacing w:line="22" w:lineRule="atLeast"/>
        <w:jc w:val="both"/>
        <w:rPr>
          <w:rFonts w:ascii="Calibri" w:hAnsi="Calibri" w:cs="Calibri"/>
        </w:rPr>
      </w:pPr>
    </w:p>
    <w:p w14:paraId="61C28437" w14:textId="45C3F196" w:rsidR="00EE0A44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 xml:space="preserve">Predvidena skupna višina razpoložljivih sredstev v okviru tega razpisa, je </w:t>
      </w:r>
      <w:r w:rsidR="00037E96">
        <w:rPr>
          <w:rFonts w:ascii="Calibri" w:hAnsi="Calibri" w:cs="Calibri"/>
        </w:rPr>
        <w:t>8</w:t>
      </w:r>
      <w:r w:rsidRPr="000B0469">
        <w:rPr>
          <w:rFonts w:ascii="Calibri" w:hAnsi="Calibri" w:cs="Calibri"/>
        </w:rPr>
        <w:t>.000,00 EUR. Prijavitelj lahko</w:t>
      </w:r>
      <w:r w:rsidR="00F81CDF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 xml:space="preserve">zaprosi </w:t>
      </w:r>
      <w:r w:rsidR="00037E96">
        <w:rPr>
          <w:rFonts w:ascii="Calibri" w:hAnsi="Calibri" w:cs="Calibri"/>
        </w:rPr>
        <w:t>do</w:t>
      </w:r>
      <w:r w:rsidRPr="000B0469">
        <w:rPr>
          <w:rFonts w:ascii="Calibri" w:hAnsi="Calibri" w:cs="Calibri"/>
        </w:rPr>
        <w:t xml:space="preserve"> največ 2.</w:t>
      </w:r>
      <w:r w:rsidR="00037E96">
        <w:rPr>
          <w:rFonts w:ascii="Calibri" w:hAnsi="Calibri" w:cs="Calibri"/>
        </w:rPr>
        <w:t>0</w:t>
      </w:r>
      <w:r w:rsidRPr="000B0469">
        <w:rPr>
          <w:rFonts w:ascii="Calibri" w:hAnsi="Calibri" w:cs="Calibri"/>
        </w:rPr>
        <w:t>00,00 EUR</w:t>
      </w:r>
      <w:r w:rsidR="00155BF6">
        <w:rPr>
          <w:rFonts w:ascii="Calibri" w:hAnsi="Calibri" w:cs="Calibri"/>
        </w:rPr>
        <w:t xml:space="preserve"> za projekt</w:t>
      </w:r>
      <w:r w:rsidRPr="000B0469">
        <w:rPr>
          <w:rFonts w:ascii="Calibri" w:hAnsi="Calibri" w:cs="Calibri"/>
        </w:rPr>
        <w:t>. Sredstva bodo izbrani prijavitelji, ki bodo</w:t>
      </w:r>
      <w:r w:rsidR="00F81CDF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izpolnjevali vse pogoje tega razpisa in bodo skladno z merili za izbor izkazali ustrezno kvaliteto ter</w:t>
      </w:r>
      <w:r w:rsidR="00F81CDF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 xml:space="preserve">dosegli zadostno število točk, prejeli kot </w:t>
      </w:r>
      <w:r w:rsidR="00037E96" w:rsidRPr="00C303AE">
        <w:rPr>
          <w:rFonts w:ascii="Calibri" w:hAnsi="Calibri" w:cs="Calibri"/>
          <w:b/>
          <w:bCs/>
        </w:rPr>
        <w:t>7</w:t>
      </w:r>
      <w:r w:rsidRPr="00C303AE">
        <w:rPr>
          <w:rFonts w:ascii="Calibri" w:hAnsi="Calibri" w:cs="Calibri"/>
          <w:b/>
          <w:bCs/>
        </w:rPr>
        <w:t>0% pavšal</w:t>
      </w:r>
      <w:r w:rsidR="00F81CDF" w:rsidRPr="00C303AE">
        <w:rPr>
          <w:rFonts w:ascii="Calibri" w:hAnsi="Calibri" w:cs="Calibri"/>
          <w:b/>
          <w:bCs/>
        </w:rPr>
        <w:t xml:space="preserve"> (predplačilo).</w:t>
      </w:r>
      <w:r w:rsidRPr="000B0469">
        <w:rPr>
          <w:rFonts w:ascii="Calibri" w:hAnsi="Calibri" w:cs="Calibri"/>
        </w:rPr>
        <w:t xml:space="preserve"> </w:t>
      </w:r>
    </w:p>
    <w:p w14:paraId="7C2008BE" w14:textId="73FC5BC1" w:rsidR="006B098D" w:rsidRDefault="006B098D" w:rsidP="000B0469">
      <w:pPr>
        <w:spacing w:line="22" w:lineRule="atLeast"/>
        <w:jc w:val="both"/>
        <w:rPr>
          <w:rFonts w:ascii="Calibri" w:hAnsi="Calibri" w:cs="Calibri"/>
        </w:rPr>
      </w:pPr>
    </w:p>
    <w:p w14:paraId="3358E955" w14:textId="1E278B68" w:rsidR="006B098D" w:rsidRDefault="006B098D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Prijavitelj in financer bosta podpisala pogodbo o financiranju. Financer bo v roku 30 dni po podpisu</w:t>
      </w:r>
      <w:r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 xml:space="preserve">pogodbe nakazal predplačilo v višini </w:t>
      </w:r>
      <w:r>
        <w:rPr>
          <w:rFonts w:ascii="Calibri" w:hAnsi="Calibri" w:cs="Calibri"/>
        </w:rPr>
        <w:t>7</w:t>
      </w:r>
      <w:r w:rsidRPr="000B0469">
        <w:rPr>
          <w:rFonts w:ascii="Calibri" w:hAnsi="Calibri" w:cs="Calibri"/>
        </w:rPr>
        <w:t xml:space="preserve">0 % zaprošenih sredstev. Razliko </w:t>
      </w:r>
      <w:r w:rsidR="00155BF6">
        <w:rPr>
          <w:rFonts w:ascii="Calibri" w:hAnsi="Calibri" w:cs="Calibri"/>
        </w:rPr>
        <w:t xml:space="preserve">(30%) </w:t>
      </w:r>
      <w:r w:rsidRPr="000B0469">
        <w:rPr>
          <w:rFonts w:ascii="Calibri" w:hAnsi="Calibri" w:cs="Calibri"/>
        </w:rPr>
        <w:t xml:space="preserve">bo financer nakazal </w:t>
      </w:r>
      <w:r>
        <w:rPr>
          <w:rFonts w:ascii="Calibri" w:hAnsi="Calibri" w:cs="Calibri"/>
        </w:rPr>
        <w:t xml:space="preserve">najpozneje </w:t>
      </w:r>
      <w:r w:rsidRPr="000B0469">
        <w:rPr>
          <w:rFonts w:ascii="Calibri" w:hAnsi="Calibri" w:cs="Calibri"/>
        </w:rPr>
        <w:t>30 dni po</w:t>
      </w:r>
      <w:r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 xml:space="preserve">potrjenem končnem poročilu o izvedenih aktivnostih in doseženih kazalnikih. </w:t>
      </w:r>
    </w:p>
    <w:p w14:paraId="6E1BE76D" w14:textId="77777777" w:rsidR="00155BF6" w:rsidRDefault="00155BF6" w:rsidP="000B0469">
      <w:pPr>
        <w:spacing w:line="22" w:lineRule="atLeast"/>
        <w:jc w:val="both"/>
        <w:rPr>
          <w:rFonts w:ascii="Calibri" w:hAnsi="Calibri" w:cs="Calibri"/>
        </w:rPr>
      </w:pPr>
    </w:p>
    <w:p w14:paraId="7FFAED9F" w14:textId="1DFB0762" w:rsidR="006B098D" w:rsidRDefault="006B098D" w:rsidP="000B0469">
      <w:pPr>
        <w:spacing w:line="22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Predplačilo je namenjeno pokrivanju izdatkov, ki so nastali pri upravičencu v okviru izvajanja projekta. Predplačilo se izvrši na podlagi predloženega zahtevka za izplačilo</w:t>
      </w:r>
      <w:r w:rsidR="00155BF6">
        <w:rPr>
          <w:rFonts w:ascii="Calibri" w:hAnsi="Calibri" w:cs="Calibri"/>
        </w:rPr>
        <w:t>. Vso dokumentacijo za poročanje bodo upravičenci prejeli skupaj s pogodbo.</w:t>
      </w:r>
    </w:p>
    <w:p w14:paraId="25F8AC52" w14:textId="77777777" w:rsidR="00C845A8" w:rsidRPr="000B0469" w:rsidRDefault="00C845A8" w:rsidP="000B0469">
      <w:pPr>
        <w:spacing w:line="22" w:lineRule="atLeast"/>
        <w:jc w:val="both"/>
        <w:rPr>
          <w:rFonts w:ascii="Calibri" w:hAnsi="Calibri" w:cs="Calibri"/>
        </w:rPr>
      </w:pPr>
    </w:p>
    <w:p w14:paraId="7653F047" w14:textId="3A39220F" w:rsid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Stroški pavšalnega financiranja so stroški, ki nastanejo oziroma so povezani z neposrednim izvajanjem</w:t>
      </w:r>
      <w:r w:rsidR="00F81CDF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prijavljenih projektov. Vrste stroškov so stroški osebja, honorarji izvajalcev oz. strokovnjakov, stroški</w:t>
      </w:r>
      <w:r w:rsidR="00F81CDF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povračil prostovoljcem v skladu z Zakonom o prostovoljstvu, stroški službenih poti, stroški zunanjih</w:t>
      </w:r>
      <w:r w:rsidR="00F81CDF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storitev, stroški nakupa materiala, stroški informiranja in komuniciranja, administrativni stroški, ipd</w:t>
      </w:r>
      <w:r w:rsidR="00F81CDF">
        <w:rPr>
          <w:rFonts w:ascii="Calibri" w:hAnsi="Calibri" w:cs="Calibri"/>
        </w:rPr>
        <w:t xml:space="preserve">. </w:t>
      </w:r>
      <w:r w:rsidRPr="000B0469">
        <w:rPr>
          <w:rFonts w:ascii="Calibri" w:hAnsi="Calibri" w:cs="Calibri"/>
        </w:rPr>
        <w:t>ter so smiselni in potrebni za izvedbo projektov.</w:t>
      </w:r>
      <w:r w:rsidR="00EE0A44">
        <w:rPr>
          <w:rFonts w:ascii="Calibri" w:hAnsi="Calibri" w:cs="Calibri"/>
        </w:rPr>
        <w:t xml:space="preserve"> </w:t>
      </w:r>
      <w:r w:rsidR="00EE0A44" w:rsidRPr="000B0469">
        <w:rPr>
          <w:rFonts w:ascii="Calibri" w:hAnsi="Calibri" w:cs="Calibri"/>
        </w:rPr>
        <w:t>Pavšal pomeni, da prijavitelju n</w:t>
      </w:r>
      <w:r w:rsidR="006B098D">
        <w:rPr>
          <w:rFonts w:ascii="Calibri" w:hAnsi="Calibri" w:cs="Calibri"/>
        </w:rPr>
        <w:t>i</w:t>
      </w:r>
      <w:r w:rsidR="00EE0A44" w:rsidRPr="000B0469">
        <w:rPr>
          <w:rFonts w:ascii="Calibri" w:hAnsi="Calibri" w:cs="Calibri"/>
        </w:rPr>
        <w:t xml:space="preserve"> potrebno</w:t>
      </w:r>
      <w:r w:rsidR="00EE0A44">
        <w:rPr>
          <w:rFonts w:ascii="Calibri" w:hAnsi="Calibri" w:cs="Calibri"/>
        </w:rPr>
        <w:t xml:space="preserve"> </w:t>
      </w:r>
      <w:r w:rsidR="00EE0A44" w:rsidRPr="000B0469">
        <w:rPr>
          <w:rFonts w:ascii="Calibri" w:hAnsi="Calibri" w:cs="Calibri"/>
        </w:rPr>
        <w:t>dokazovati dejanske porabe prejetih sredste</w:t>
      </w:r>
      <w:r w:rsidR="00EE0A44">
        <w:rPr>
          <w:rFonts w:ascii="Calibri" w:hAnsi="Calibri" w:cs="Calibri"/>
        </w:rPr>
        <w:t>v</w:t>
      </w:r>
      <w:r w:rsidR="00EE0A44" w:rsidRPr="000B0469">
        <w:rPr>
          <w:rFonts w:ascii="Calibri" w:hAnsi="Calibri" w:cs="Calibri"/>
        </w:rPr>
        <w:t xml:space="preserve"> s finančnimi dokazili</w:t>
      </w:r>
      <w:r w:rsidR="006B098D">
        <w:rPr>
          <w:rFonts w:ascii="Calibri" w:hAnsi="Calibri" w:cs="Calibri"/>
        </w:rPr>
        <w:t xml:space="preserve"> (dejanski stroški niso predmet preverjanja in spremljanja).</w:t>
      </w:r>
    </w:p>
    <w:p w14:paraId="4F4F4D73" w14:textId="305B01A8" w:rsidR="006B098D" w:rsidRDefault="006B098D" w:rsidP="000B0469">
      <w:pPr>
        <w:spacing w:line="22" w:lineRule="atLeast"/>
        <w:jc w:val="both"/>
        <w:rPr>
          <w:rFonts w:ascii="Calibri" w:hAnsi="Calibri" w:cs="Calibri"/>
        </w:rPr>
      </w:pPr>
    </w:p>
    <w:p w14:paraId="616658DC" w14:textId="7F3BE314" w:rsidR="00C845A8" w:rsidRDefault="006B098D" w:rsidP="000B0469">
      <w:pPr>
        <w:spacing w:line="22" w:lineRule="atLeast"/>
        <w:jc w:val="both"/>
        <w:rPr>
          <w:rFonts w:ascii="Calibri" w:hAnsi="Calibri" w:cs="Calibri"/>
        </w:rPr>
      </w:pPr>
      <w:r w:rsidRPr="0076392C">
        <w:rPr>
          <w:rFonts w:ascii="Calibri" w:hAnsi="Calibri" w:cs="Calibri"/>
        </w:rPr>
        <w:t xml:space="preserve">Ob zaključku </w:t>
      </w:r>
      <w:r>
        <w:rPr>
          <w:rFonts w:ascii="Calibri" w:hAnsi="Calibri" w:cs="Calibri"/>
        </w:rPr>
        <w:t>projekta</w:t>
      </w:r>
      <w:r w:rsidRPr="0076392C">
        <w:rPr>
          <w:rFonts w:ascii="Calibri" w:hAnsi="Calibri" w:cs="Calibri"/>
        </w:rPr>
        <w:t xml:space="preserve"> je potrebno predložiti poročilo o novih rešitvah/storitvah</w:t>
      </w:r>
      <w:r>
        <w:rPr>
          <w:rFonts w:ascii="Calibri" w:hAnsi="Calibri" w:cs="Calibri"/>
        </w:rPr>
        <w:t xml:space="preserve"> s seznamom partnerjev</w:t>
      </w:r>
      <w:r w:rsidRPr="0076392C">
        <w:rPr>
          <w:rFonts w:ascii="Calibri" w:hAnsi="Calibri" w:cs="Calibri"/>
        </w:rPr>
        <w:t xml:space="preserve"> ter izvesti anketo med končnimi uporabniki</w:t>
      </w:r>
      <w:r>
        <w:rPr>
          <w:rFonts w:ascii="Calibri" w:hAnsi="Calibri" w:cs="Calibri"/>
        </w:rPr>
        <w:t>.</w:t>
      </w:r>
    </w:p>
    <w:p w14:paraId="169E5E3A" w14:textId="77777777" w:rsidR="006B098D" w:rsidRDefault="006B098D" w:rsidP="000B0469">
      <w:pPr>
        <w:spacing w:line="22" w:lineRule="atLeast"/>
        <w:jc w:val="both"/>
        <w:rPr>
          <w:rFonts w:ascii="Calibri" w:hAnsi="Calibri" w:cs="Calibri"/>
        </w:rPr>
      </w:pPr>
    </w:p>
    <w:p w14:paraId="1F9EFC78" w14:textId="20DFCFC9" w:rsidR="000B0469" w:rsidRP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Če prijavitelj ne bo</w:t>
      </w:r>
      <w:r w:rsidR="00C845A8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izvedel načrtovanih aktivnosti ali dosegel zastavljenih kazalnikov, bo financer zahteval vračilo</w:t>
      </w:r>
      <w:r w:rsidR="00C845A8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nakazanega predplačila oz. sorazmerno znižal zaprošena sredstva.</w:t>
      </w:r>
    </w:p>
    <w:p w14:paraId="52C83AE7" w14:textId="77777777" w:rsidR="00C845A8" w:rsidRDefault="00C845A8" w:rsidP="000B0469">
      <w:pPr>
        <w:spacing w:line="22" w:lineRule="atLeast"/>
        <w:jc w:val="both"/>
        <w:rPr>
          <w:rFonts w:ascii="Calibri" w:hAnsi="Calibri" w:cs="Calibri"/>
        </w:rPr>
      </w:pPr>
    </w:p>
    <w:p w14:paraId="31485392" w14:textId="180CB037" w:rsidR="000B0469" w:rsidRPr="00EE0A44" w:rsidRDefault="000B0469" w:rsidP="000B0469">
      <w:pPr>
        <w:spacing w:line="22" w:lineRule="atLeast"/>
        <w:jc w:val="both"/>
        <w:rPr>
          <w:rFonts w:ascii="Calibri" w:hAnsi="Calibri" w:cs="Calibri"/>
          <w:b/>
          <w:bCs/>
        </w:rPr>
      </w:pPr>
      <w:r w:rsidRPr="00EE0A44">
        <w:rPr>
          <w:rFonts w:ascii="Calibri" w:hAnsi="Calibri" w:cs="Calibri"/>
          <w:b/>
          <w:bCs/>
        </w:rPr>
        <w:t>6. MERILA</w:t>
      </w:r>
    </w:p>
    <w:p w14:paraId="39D0FCF5" w14:textId="77777777" w:rsidR="00EE0A44" w:rsidRPr="000B0469" w:rsidRDefault="00EE0A44" w:rsidP="000B0469">
      <w:pPr>
        <w:spacing w:line="22" w:lineRule="atLeast"/>
        <w:jc w:val="both"/>
        <w:rPr>
          <w:rFonts w:ascii="Calibri" w:hAnsi="Calibri" w:cs="Calibri"/>
        </w:rPr>
      </w:pPr>
    </w:p>
    <w:p w14:paraId="23867A41" w14:textId="67B2982F" w:rsid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Komisija bo formalno popolne ter pravočasno prispele vloge ocenila na podlagi spodaj navedenih meril</w:t>
      </w:r>
      <w:r w:rsidR="00C845A8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 xml:space="preserve">in ocenjevalni lestvici. Največje število možnih točk je </w:t>
      </w:r>
      <w:r w:rsidR="00155BF6">
        <w:rPr>
          <w:rFonts w:ascii="Calibri" w:hAnsi="Calibri" w:cs="Calibri"/>
        </w:rPr>
        <w:t>10</w:t>
      </w:r>
      <w:r w:rsidRPr="000B0469">
        <w:rPr>
          <w:rFonts w:ascii="Calibri" w:hAnsi="Calibri" w:cs="Calibri"/>
        </w:rPr>
        <w:t>0.</w:t>
      </w:r>
    </w:p>
    <w:p w14:paraId="6CD9E75D" w14:textId="7E8DCA6D" w:rsidR="00C845A8" w:rsidRDefault="00C845A8" w:rsidP="000B0469">
      <w:pPr>
        <w:spacing w:line="22" w:lineRule="atLeast"/>
        <w:jc w:val="both"/>
        <w:rPr>
          <w:rFonts w:ascii="Calibri" w:hAnsi="Calibri" w:cs="Calibri"/>
        </w:rPr>
      </w:pPr>
    </w:p>
    <w:p w14:paraId="209BAA51" w14:textId="0EE19C80" w:rsidR="00C845A8" w:rsidRDefault="00C845A8" w:rsidP="000B0469">
      <w:pPr>
        <w:spacing w:line="22" w:lineRule="atLeast"/>
        <w:jc w:val="both"/>
        <w:rPr>
          <w:rFonts w:ascii="Calibri" w:hAnsi="Calibri" w:cs="Calibr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091"/>
        <w:gridCol w:w="2925"/>
      </w:tblGrid>
      <w:tr w:rsidR="00C845A8" w:rsidRPr="00C845A8" w14:paraId="43BE725C" w14:textId="77777777" w:rsidTr="00254B1F">
        <w:tc>
          <w:tcPr>
            <w:tcW w:w="6091" w:type="dxa"/>
          </w:tcPr>
          <w:p w14:paraId="0ACF73B2" w14:textId="59B9CFAF" w:rsidR="00C845A8" w:rsidRPr="00C845A8" w:rsidRDefault="00C845A8" w:rsidP="000B0469">
            <w:pPr>
              <w:spacing w:line="22" w:lineRule="atLeast"/>
              <w:jc w:val="both"/>
              <w:rPr>
                <w:rFonts w:ascii="Calibri" w:hAnsi="Calibri" w:cs="Calibri"/>
                <w:b/>
                <w:bCs/>
              </w:rPr>
            </w:pPr>
            <w:r w:rsidRPr="00C845A8">
              <w:rPr>
                <w:rFonts w:ascii="Calibri" w:hAnsi="Calibri" w:cs="Calibri"/>
                <w:b/>
                <w:bCs/>
              </w:rPr>
              <w:t>Merilo</w:t>
            </w:r>
          </w:p>
        </w:tc>
        <w:tc>
          <w:tcPr>
            <w:tcW w:w="2925" w:type="dxa"/>
          </w:tcPr>
          <w:p w14:paraId="5396300E" w14:textId="67DAF833" w:rsidR="00C845A8" w:rsidRPr="00C845A8" w:rsidRDefault="00C845A8" w:rsidP="000B0469">
            <w:pPr>
              <w:spacing w:line="22" w:lineRule="atLeast"/>
              <w:jc w:val="both"/>
              <w:rPr>
                <w:rFonts w:ascii="Calibri" w:hAnsi="Calibri" w:cs="Calibri"/>
                <w:b/>
                <w:bCs/>
              </w:rPr>
            </w:pPr>
            <w:r w:rsidRPr="00C845A8">
              <w:rPr>
                <w:rFonts w:ascii="Calibri" w:hAnsi="Calibri" w:cs="Calibri"/>
                <w:b/>
                <w:bCs/>
              </w:rPr>
              <w:t>Število točk</w:t>
            </w:r>
          </w:p>
        </w:tc>
      </w:tr>
      <w:tr w:rsidR="00C845A8" w14:paraId="32EDDC13" w14:textId="77777777" w:rsidTr="00254B1F">
        <w:tc>
          <w:tcPr>
            <w:tcW w:w="6091" w:type="dxa"/>
          </w:tcPr>
          <w:p w14:paraId="181F8A72" w14:textId="77777777" w:rsidR="00C845A8" w:rsidRDefault="00254B1F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Relevantnost problema</w:t>
            </w:r>
          </w:p>
          <w:p w14:paraId="7C361520" w14:textId="634D85F5" w:rsidR="00254B1F" w:rsidRDefault="00254B1F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 w:rsidRPr="000B0469">
              <w:rPr>
                <w:rFonts w:ascii="Calibri" w:hAnsi="Calibri" w:cs="Calibri"/>
              </w:rPr>
              <w:t>Obravnavan problem je jasno utemeljen in relevanten</w:t>
            </w:r>
            <w:r>
              <w:rPr>
                <w:rFonts w:ascii="Calibri" w:hAnsi="Calibri" w:cs="Calibri"/>
              </w:rPr>
              <w:t>, nova storitev prispeva k reševanju problema</w:t>
            </w:r>
          </w:p>
        </w:tc>
        <w:tc>
          <w:tcPr>
            <w:tcW w:w="2925" w:type="dxa"/>
          </w:tcPr>
          <w:p w14:paraId="41D5676F" w14:textId="49E5CFBC" w:rsidR="00C845A8" w:rsidRDefault="00254B1F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F1DF6">
              <w:rPr>
                <w:rFonts w:ascii="Calibri" w:hAnsi="Calibri" w:cs="Calibri"/>
              </w:rPr>
              <w:t>–</w:t>
            </w:r>
            <w:r>
              <w:rPr>
                <w:rFonts w:ascii="Calibri" w:hAnsi="Calibri" w:cs="Calibri"/>
              </w:rPr>
              <w:t xml:space="preserve"> 10</w:t>
            </w:r>
          </w:p>
        </w:tc>
      </w:tr>
      <w:tr w:rsidR="001E2838" w14:paraId="04EDD185" w14:textId="77777777" w:rsidTr="00254B1F">
        <w:tc>
          <w:tcPr>
            <w:tcW w:w="6091" w:type="dxa"/>
          </w:tcPr>
          <w:p w14:paraId="23FC16DB" w14:textId="2A2E9FE5" w:rsidR="001E2838" w:rsidRDefault="001E2838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Gre za novo rešitev / nadgradnjo / prenos dobre prakse</w:t>
            </w:r>
          </w:p>
        </w:tc>
        <w:tc>
          <w:tcPr>
            <w:tcW w:w="2925" w:type="dxa"/>
          </w:tcPr>
          <w:p w14:paraId="19058C8E" w14:textId="6A54C509" w:rsidR="001E2838" w:rsidRDefault="001E2838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0-</w:t>
            </w:r>
            <w:r w:rsidR="00EE0A44">
              <w:rPr>
                <w:rFonts w:ascii="Calibri" w:hAnsi="Calibri" w:cs="Calibri"/>
              </w:rPr>
              <w:t>5</w:t>
            </w:r>
          </w:p>
        </w:tc>
      </w:tr>
      <w:tr w:rsidR="00C845A8" w14:paraId="48EB3169" w14:textId="77777777" w:rsidTr="00254B1F">
        <w:tc>
          <w:tcPr>
            <w:tcW w:w="6091" w:type="dxa"/>
          </w:tcPr>
          <w:p w14:paraId="7AB1A9CC" w14:textId="77777777" w:rsidR="00C845A8" w:rsidRDefault="00254B1F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Skladnost s Strategijo dolgožive družbe</w:t>
            </w:r>
          </w:p>
          <w:p w14:paraId="6A209B11" w14:textId="4234DD65" w:rsidR="00254B1F" w:rsidRDefault="00254B1F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Nova rešitev</w:t>
            </w:r>
            <w:r w:rsidR="001E2838">
              <w:rPr>
                <w:rFonts w:ascii="Calibri" w:hAnsi="Calibri" w:cs="Calibri"/>
              </w:rPr>
              <w:t xml:space="preserve"> / nadgradnja / prenos dobre prakse</w:t>
            </w:r>
            <w:r>
              <w:rPr>
                <w:rFonts w:ascii="Calibri" w:hAnsi="Calibri" w:cs="Calibri"/>
              </w:rPr>
              <w:t xml:space="preserve"> prispeva k uresničevanju ciljev Strategije dolgožive družbe</w:t>
            </w:r>
          </w:p>
        </w:tc>
        <w:tc>
          <w:tcPr>
            <w:tcW w:w="2925" w:type="dxa"/>
          </w:tcPr>
          <w:p w14:paraId="7FE9D707" w14:textId="369A9D05" w:rsidR="00C845A8" w:rsidRDefault="00254B1F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0-10</w:t>
            </w:r>
          </w:p>
        </w:tc>
      </w:tr>
      <w:tr w:rsidR="00EE0A44" w14:paraId="2ED4BA6C" w14:textId="77777777" w:rsidTr="00254B1F">
        <w:tc>
          <w:tcPr>
            <w:tcW w:w="6091" w:type="dxa"/>
          </w:tcPr>
          <w:p w14:paraId="17BC0F35" w14:textId="4A38411C" w:rsidR="00EE0A44" w:rsidRDefault="009D06F4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Predvidene aktivnosti so relevantne za problematiko in prispevajo k rešitvi oz. naslavljanju izzivov</w:t>
            </w:r>
            <w:r w:rsidR="006B098D">
              <w:rPr>
                <w:rFonts w:ascii="Calibri" w:hAnsi="Calibri" w:cs="Calibri"/>
              </w:rPr>
              <w:t>. Storitev bo preizkušena v praksi.</w:t>
            </w:r>
          </w:p>
        </w:tc>
        <w:tc>
          <w:tcPr>
            <w:tcW w:w="2925" w:type="dxa"/>
          </w:tcPr>
          <w:p w14:paraId="24A025BE" w14:textId="162C327C" w:rsidR="00EE0A44" w:rsidRDefault="009D06F4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0-10</w:t>
            </w:r>
          </w:p>
        </w:tc>
      </w:tr>
      <w:tr w:rsidR="00C845A8" w14:paraId="59B3A47D" w14:textId="77777777" w:rsidTr="00254B1F">
        <w:tc>
          <w:tcPr>
            <w:tcW w:w="6091" w:type="dxa"/>
          </w:tcPr>
          <w:p w14:paraId="01D36B61" w14:textId="4D23D0F4" w:rsidR="00C845A8" w:rsidRDefault="001E2838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Ciljna skupina je ustrezno utemeljena</w:t>
            </w:r>
            <w:r w:rsidR="009D06F4">
              <w:rPr>
                <w:rFonts w:ascii="Calibri" w:hAnsi="Calibri" w:cs="Calibri"/>
              </w:rPr>
              <w:t>, s projektom bodo doseženi učinki na ciljno skupino.</w:t>
            </w:r>
          </w:p>
        </w:tc>
        <w:tc>
          <w:tcPr>
            <w:tcW w:w="2925" w:type="dxa"/>
          </w:tcPr>
          <w:p w14:paraId="26CB20BC" w14:textId="6FA2A023" w:rsidR="00C845A8" w:rsidRDefault="001E2838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0-5</w:t>
            </w:r>
          </w:p>
        </w:tc>
      </w:tr>
      <w:tr w:rsidR="001E2838" w14:paraId="64496AEE" w14:textId="77777777" w:rsidTr="00254B1F">
        <w:tc>
          <w:tcPr>
            <w:tcW w:w="6091" w:type="dxa"/>
          </w:tcPr>
          <w:p w14:paraId="29075EBE" w14:textId="3EF53887" w:rsidR="001E2838" w:rsidRDefault="001E2838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 w:rsidRPr="000B0469">
              <w:rPr>
                <w:rFonts w:ascii="Calibri" w:hAnsi="Calibri" w:cs="Calibri"/>
              </w:rPr>
              <w:t>Cilji so realni</w:t>
            </w:r>
            <w:r>
              <w:rPr>
                <w:rFonts w:ascii="Calibri" w:hAnsi="Calibri" w:cs="Calibri"/>
              </w:rPr>
              <w:t xml:space="preserve">, </w:t>
            </w:r>
            <w:r w:rsidRPr="000B0469">
              <w:rPr>
                <w:rFonts w:ascii="Calibri" w:hAnsi="Calibri" w:cs="Calibri"/>
              </w:rPr>
              <w:t>dosegljivi,</w:t>
            </w:r>
            <w:r>
              <w:rPr>
                <w:rFonts w:ascii="Calibri" w:hAnsi="Calibri" w:cs="Calibri"/>
              </w:rPr>
              <w:t xml:space="preserve"> konkretni</w:t>
            </w:r>
            <w:r w:rsidR="009D06F4">
              <w:rPr>
                <w:rFonts w:ascii="Calibri" w:hAnsi="Calibri" w:cs="Calibri"/>
              </w:rPr>
              <w:t>.</w:t>
            </w:r>
          </w:p>
        </w:tc>
        <w:tc>
          <w:tcPr>
            <w:tcW w:w="2925" w:type="dxa"/>
          </w:tcPr>
          <w:p w14:paraId="1ACA7724" w14:textId="471BE99E" w:rsidR="001E2838" w:rsidRDefault="001E2838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0-10</w:t>
            </w:r>
          </w:p>
        </w:tc>
      </w:tr>
      <w:tr w:rsidR="001E2838" w14:paraId="643CE549" w14:textId="77777777" w:rsidTr="00254B1F">
        <w:tc>
          <w:tcPr>
            <w:tcW w:w="6091" w:type="dxa"/>
          </w:tcPr>
          <w:p w14:paraId="046D7DF5" w14:textId="43028DEB" w:rsidR="001E2838" w:rsidRDefault="009D06F4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Rezultati (kazalniki) so ustrezni in merljivi.</w:t>
            </w:r>
          </w:p>
        </w:tc>
        <w:tc>
          <w:tcPr>
            <w:tcW w:w="2925" w:type="dxa"/>
          </w:tcPr>
          <w:p w14:paraId="7785D4AD" w14:textId="48089210" w:rsidR="001E2838" w:rsidRDefault="001E2838" w:rsidP="000B0469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0-10</w:t>
            </w:r>
          </w:p>
        </w:tc>
      </w:tr>
      <w:tr w:rsidR="009D06F4" w14:paraId="47B623E7" w14:textId="77777777" w:rsidTr="00254B1F">
        <w:tc>
          <w:tcPr>
            <w:tcW w:w="6091" w:type="dxa"/>
          </w:tcPr>
          <w:p w14:paraId="5248B07F" w14:textId="2614B26A" w:rsidR="009D06F4" w:rsidRDefault="009D06F4" w:rsidP="009D06F4">
            <w:pPr>
              <w:spacing w:line="22" w:lineRule="atLeast"/>
              <w:jc w:val="both"/>
              <w:rPr>
                <w:rFonts w:ascii="Calibri" w:hAnsi="Calibri" w:cs="Calibri"/>
              </w:rPr>
            </w:pPr>
            <w:r w:rsidRPr="000B0469">
              <w:rPr>
                <w:rFonts w:ascii="Calibri" w:hAnsi="Calibri" w:cs="Calibri"/>
              </w:rPr>
              <w:t>Vloga partnerjev pri izvedbi je jasno opredeljena in utemeljena</w:t>
            </w:r>
            <w:r>
              <w:rPr>
                <w:rFonts w:ascii="Calibri" w:hAnsi="Calibri" w:cs="Calibri"/>
              </w:rPr>
              <w:t xml:space="preserve">. Partnerstvo je </w:t>
            </w:r>
            <w:proofErr w:type="spellStart"/>
            <w:r>
              <w:rPr>
                <w:rFonts w:ascii="Calibri" w:hAnsi="Calibri" w:cs="Calibri"/>
              </w:rPr>
              <w:t>čezsektorsko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25" w:type="dxa"/>
          </w:tcPr>
          <w:p w14:paraId="49A7DC2A" w14:textId="2425C2F7" w:rsidR="009D06F4" w:rsidRDefault="009D06F4" w:rsidP="009D06F4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0-10</w:t>
            </w:r>
          </w:p>
        </w:tc>
      </w:tr>
      <w:tr w:rsidR="009D06F4" w14:paraId="2A48CAD3" w14:textId="77777777" w:rsidTr="00254B1F">
        <w:tc>
          <w:tcPr>
            <w:tcW w:w="6091" w:type="dxa"/>
          </w:tcPr>
          <w:p w14:paraId="298318B4" w14:textId="6BD19A3C" w:rsidR="009D06F4" w:rsidRPr="000B0469" w:rsidRDefault="009D06F4" w:rsidP="009D06F4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Promocija storitve je ustrezna.</w:t>
            </w:r>
          </w:p>
        </w:tc>
        <w:tc>
          <w:tcPr>
            <w:tcW w:w="2925" w:type="dxa"/>
          </w:tcPr>
          <w:p w14:paraId="255789A8" w14:textId="0EFBCC16" w:rsidR="009D06F4" w:rsidRDefault="009D06F4" w:rsidP="009D06F4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0-10</w:t>
            </w:r>
          </w:p>
        </w:tc>
      </w:tr>
      <w:tr w:rsidR="009D06F4" w14:paraId="50C03D3D" w14:textId="77777777" w:rsidTr="00254B1F">
        <w:tc>
          <w:tcPr>
            <w:tcW w:w="6091" w:type="dxa"/>
          </w:tcPr>
          <w:p w14:paraId="78FB2E62" w14:textId="2A2E67DC" w:rsidR="009D06F4" w:rsidRDefault="009D06F4" w:rsidP="009D06F4">
            <w:pPr>
              <w:spacing w:line="22" w:lineRule="atLeast"/>
              <w:jc w:val="both"/>
              <w:rPr>
                <w:rFonts w:ascii="Calibri" w:hAnsi="Calibri" w:cs="Calibri"/>
              </w:rPr>
            </w:pPr>
            <w:r w:rsidRPr="000B0469">
              <w:rPr>
                <w:rFonts w:ascii="Calibri" w:hAnsi="Calibri" w:cs="Calibri"/>
              </w:rPr>
              <w:t>Trajnost predlaganih rešitev in vzpostavljenega partner</w:t>
            </w:r>
            <w:r>
              <w:rPr>
                <w:rFonts w:ascii="Calibri" w:hAnsi="Calibri" w:cs="Calibri"/>
              </w:rPr>
              <w:t>s</w:t>
            </w:r>
            <w:r w:rsidRPr="000B0469">
              <w:rPr>
                <w:rFonts w:ascii="Calibri" w:hAnsi="Calibri" w:cs="Calibri"/>
              </w:rPr>
              <w:t>tva je utemeljena</w:t>
            </w:r>
          </w:p>
        </w:tc>
        <w:tc>
          <w:tcPr>
            <w:tcW w:w="2925" w:type="dxa"/>
          </w:tcPr>
          <w:p w14:paraId="572F6847" w14:textId="07510ABF" w:rsidR="009D06F4" w:rsidRDefault="009D06F4" w:rsidP="009D06F4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0-5</w:t>
            </w:r>
          </w:p>
        </w:tc>
      </w:tr>
      <w:tr w:rsidR="009D06F4" w14:paraId="2B781122" w14:textId="77777777" w:rsidTr="00254B1F">
        <w:tc>
          <w:tcPr>
            <w:tcW w:w="6091" w:type="dxa"/>
          </w:tcPr>
          <w:p w14:paraId="79FA3801" w14:textId="62C42F7B" w:rsidR="009D06F4" w:rsidRDefault="009D06F4" w:rsidP="009D06F4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Časovni načrt je ustrezen.</w:t>
            </w:r>
          </w:p>
        </w:tc>
        <w:tc>
          <w:tcPr>
            <w:tcW w:w="2925" w:type="dxa"/>
          </w:tcPr>
          <w:p w14:paraId="0F437F51" w14:textId="5490559F" w:rsidR="009D06F4" w:rsidRDefault="009D06F4" w:rsidP="009D06F4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0-10</w:t>
            </w:r>
          </w:p>
        </w:tc>
      </w:tr>
      <w:tr w:rsidR="009D06F4" w14:paraId="7DEB2F4A" w14:textId="77777777" w:rsidTr="00254B1F">
        <w:tc>
          <w:tcPr>
            <w:tcW w:w="6091" w:type="dxa"/>
          </w:tcPr>
          <w:p w14:paraId="4D2E58A4" w14:textId="7D343E18" w:rsidR="009D06F4" w:rsidRDefault="009D06F4" w:rsidP="009D06F4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Finančni načrt je ustrezen.</w:t>
            </w:r>
          </w:p>
        </w:tc>
        <w:tc>
          <w:tcPr>
            <w:tcW w:w="2925" w:type="dxa"/>
          </w:tcPr>
          <w:p w14:paraId="060B6340" w14:textId="175340F0" w:rsidR="009D06F4" w:rsidRDefault="009D06F4" w:rsidP="009D06F4">
            <w:pPr>
              <w:spacing w:line="22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0-5</w:t>
            </w:r>
          </w:p>
        </w:tc>
      </w:tr>
    </w:tbl>
    <w:p w14:paraId="02CBCF65" w14:textId="0CF83C4F" w:rsid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</w:p>
    <w:p w14:paraId="2A157513" w14:textId="77777777" w:rsidR="00C845A8" w:rsidRPr="000B0469" w:rsidRDefault="00C845A8" w:rsidP="000B0469">
      <w:pPr>
        <w:spacing w:line="22" w:lineRule="atLeast"/>
        <w:jc w:val="both"/>
        <w:rPr>
          <w:rFonts w:ascii="Calibri" w:hAnsi="Calibri" w:cs="Calibri"/>
        </w:rPr>
      </w:pPr>
    </w:p>
    <w:p w14:paraId="5FE00079" w14:textId="77777777" w:rsidR="000B0469" w:rsidRPr="009D06F4" w:rsidRDefault="000B0469" w:rsidP="000B0469">
      <w:pPr>
        <w:spacing w:line="22" w:lineRule="atLeast"/>
        <w:jc w:val="both"/>
        <w:rPr>
          <w:rFonts w:ascii="Calibri" w:hAnsi="Calibri" w:cs="Calibri"/>
          <w:b/>
          <w:bCs/>
        </w:rPr>
      </w:pPr>
      <w:r w:rsidRPr="009D06F4">
        <w:rPr>
          <w:rFonts w:ascii="Calibri" w:hAnsi="Calibri" w:cs="Calibri"/>
          <w:b/>
          <w:bCs/>
        </w:rPr>
        <w:t>7. NAČIN IN ROK PRIJAVE</w:t>
      </w:r>
    </w:p>
    <w:p w14:paraId="57333858" w14:textId="77777777" w:rsidR="009D06F4" w:rsidRDefault="009D06F4" w:rsidP="000B0469">
      <w:pPr>
        <w:spacing w:line="22" w:lineRule="atLeast"/>
        <w:jc w:val="both"/>
        <w:rPr>
          <w:rFonts w:ascii="Calibri" w:hAnsi="Calibri" w:cs="Calibri"/>
        </w:rPr>
      </w:pPr>
    </w:p>
    <w:p w14:paraId="2F7F174C" w14:textId="5F9AF844" w:rsidR="000B0469" w:rsidRP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Razpisna dokumentacija je dostopna na spletni strani</w:t>
      </w:r>
      <w:r w:rsidR="00843D30">
        <w:rPr>
          <w:rFonts w:ascii="Calibri" w:hAnsi="Calibri" w:cs="Calibri"/>
        </w:rPr>
        <w:t xml:space="preserve">: </w:t>
      </w:r>
      <w:hyperlink r:id="rId8" w:history="1">
        <w:r w:rsidR="00843D30" w:rsidRPr="002530E8">
          <w:rPr>
            <w:rStyle w:val="Hiperpovezava"/>
            <w:rFonts w:ascii="Calibri" w:hAnsi="Calibri" w:cs="Calibri"/>
          </w:rPr>
          <w:t>www.lrf-pomurje.si</w:t>
        </w:r>
      </w:hyperlink>
      <w:r w:rsidR="00843D30">
        <w:rPr>
          <w:rFonts w:ascii="Calibri" w:hAnsi="Calibri" w:cs="Calibri"/>
        </w:rPr>
        <w:t xml:space="preserve"> </w:t>
      </w:r>
    </w:p>
    <w:p w14:paraId="2A4662C6" w14:textId="77777777" w:rsidR="00843D30" w:rsidRPr="000B0469" w:rsidRDefault="00843D30" w:rsidP="000B0469">
      <w:pPr>
        <w:spacing w:line="22" w:lineRule="atLeast"/>
        <w:jc w:val="both"/>
        <w:rPr>
          <w:rFonts w:ascii="Calibri" w:hAnsi="Calibri" w:cs="Calibri"/>
        </w:rPr>
      </w:pPr>
    </w:p>
    <w:p w14:paraId="783E4952" w14:textId="77777777" w:rsidR="00843D30" w:rsidRDefault="000B0469" w:rsidP="000B0469">
      <w:pPr>
        <w:spacing w:line="22" w:lineRule="atLeast"/>
        <w:jc w:val="both"/>
        <w:rPr>
          <w:rFonts w:ascii="Calibri" w:hAnsi="Calibri" w:cs="Calibri"/>
        </w:rPr>
      </w:pPr>
      <w:bookmarkStart w:id="2" w:name="_Hlk122527417"/>
      <w:r w:rsidRPr="000B0469">
        <w:rPr>
          <w:rFonts w:ascii="Calibri" w:hAnsi="Calibri" w:cs="Calibri"/>
        </w:rPr>
        <w:t xml:space="preserve">Prijavitelji izpolnjeno prijavnico posredujejo izključno po e-pošti na naslov: </w:t>
      </w:r>
    </w:p>
    <w:p w14:paraId="1143C9BE" w14:textId="1FB6BAAD" w:rsidR="00843D30" w:rsidRDefault="00000000" w:rsidP="000B0469">
      <w:pPr>
        <w:spacing w:line="22" w:lineRule="atLeast"/>
        <w:jc w:val="both"/>
        <w:rPr>
          <w:rFonts w:ascii="Calibri" w:hAnsi="Calibri" w:cs="Calibri"/>
        </w:rPr>
      </w:pPr>
      <w:hyperlink r:id="rId9" w:history="1">
        <w:r w:rsidR="00843D30" w:rsidRPr="002530E8">
          <w:rPr>
            <w:rStyle w:val="Hiperpovezava"/>
            <w:rFonts w:ascii="Calibri" w:hAnsi="Calibri" w:cs="Calibri"/>
          </w:rPr>
          <w:t>matejka@lrf-pomurje.si</w:t>
        </w:r>
      </w:hyperlink>
      <w:r w:rsidR="00843D30">
        <w:rPr>
          <w:rFonts w:ascii="Calibri" w:hAnsi="Calibri" w:cs="Calibri"/>
        </w:rPr>
        <w:t xml:space="preserve"> </w:t>
      </w:r>
    </w:p>
    <w:p w14:paraId="40244249" w14:textId="77777777" w:rsidR="00843D30" w:rsidRDefault="00843D30" w:rsidP="000B0469">
      <w:pPr>
        <w:spacing w:line="22" w:lineRule="atLeast"/>
        <w:jc w:val="both"/>
        <w:rPr>
          <w:rFonts w:ascii="Calibri" w:hAnsi="Calibri" w:cs="Calibri"/>
        </w:rPr>
      </w:pPr>
    </w:p>
    <w:p w14:paraId="44F911CF" w14:textId="2FB1BB52" w:rsid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 xml:space="preserve">Rok za oddajo prijave je do vključno </w:t>
      </w:r>
      <w:r w:rsidR="00D862C9">
        <w:rPr>
          <w:rFonts w:ascii="Calibri" w:hAnsi="Calibri" w:cs="Calibri"/>
          <w:b/>
          <w:bCs/>
        </w:rPr>
        <w:t>1</w:t>
      </w:r>
      <w:r w:rsidR="00E16C21">
        <w:rPr>
          <w:rFonts w:ascii="Calibri" w:hAnsi="Calibri" w:cs="Calibri"/>
          <w:b/>
          <w:bCs/>
        </w:rPr>
        <w:t>5</w:t>
      </w:r>
      <w:r w:rsidRPr="009D06F4">
        <w:rPr>
          <w:rFonts w:ascii="Calibri" w:hAnsi="Calibri" w:cs="Calibri"/>
          <w:b/>
          <w:bCs/>
        </w:rPr>
        <w:t xml:space="preserve">. </w:t>
      </w:r>
      <w:r w:rsidR="00843D30" w:rsidRPr="009D06F4">
        <w:rPr>
          <w:rFonts w:ascii="Calibri" w:hAnsi="Calibri" w:cs="Calibri"/>
          <w:b/>
          <w:bCs/>
        </w:rPr>
        <w:t>januarja</w:t>
      </w:r>
      <w:r w:rsidRPr="009D06F4">
        <w:rPr>
          <w:rFonts w:ascii="Calibri" w:hAnsi="Calibri" w:cs="Calibri"/>
          <w:b/>
          <w:bCs/>
        </w:rPr>
        <w:t xml:space="preserve"> 202</w:t>
      </w:r>
      <w:r w:rsidR="00843D30" w:rsidRPr="009D06F4">
        <w:rPr>
          <w:rFonts w:ascii="Calibri" w:hAnsi="Calibri" w:cs="Calibri"/>
          <w:b/>
          <w:bCs/>
        </w:rPr>
        <w:t>3</w:t>
      </w:r>
      <w:r w:rsidRPr="009D06F4">
        <w:rPr>
          <w:rFonts w:ascii="Calibri" w:hAnsi="Calibri" w:cs="Calibri"/>
          <w:b/>
          <w:bCs/>
        </w:rPr>
        <w:t>.</w:t>
      </w:r>
      <w:r w:rsidRPr="000B0469">
        <w:rPr>
          <w:rFonts w:ascii="Calibri" w:hAnsi="Calibri" w:cs="Calibri"/>
        </w:rPr>
        <w:t xml:space="preserve"> </w:t>
      </w:r>
      <w:r w:rsidR="009D06F4">
        <w:rPr>
          <w:rFonts w:ascii="Calibri" w:hAnsi="Calibri" w:cs="Calibri"/>
        </w:rPr>
        <w:t>V kolikor do tega datuma ne bo prispelo dovolj vlog, bo razpis odprt do porabe sredstev.</w:t>
      </w:r>
      <w:bookmarkEnd w:id="2"/>
    </w:p>
    <w:p w14:paraId="2E7110BE" w14:textId="77777777" w:rsidR="00843D30" w:rsidRPr="000B0469" w:rsidRDefault="00843D30" w:rsidP="000B0469">
      <w:pPr>
        <w:spacing w:line="22" w:lineRule="atLeast"/>
        <w:jc w:val="both"/>
        <w:rPr>
          <w:rFonts w:ascii="Calibri" w:hAnsi="Calibri" w:cs="Calibri"/>
        </w:rPr>
      </w:pPr>
    </w:p>
    <w:p w14:paraId="222D1422" w14:textId="63057A88" w:rsidR="000B0469" w:rsidRPr="009D06F4" w:rsidRDefault="000B0469" w:rsidP="000B0469">
      <w:pPr>
        <w:spacing w:line="22" w:lineRule="atLeast"/>
        <w:jc w:val="both"/>
        <w:rPr>
          <w:rFonts w:ascii="Calibri" w:hAnsi="Calibri" w:cs="Calibri"/>
          <w:b/>
          <w:bCs/>
        </w:rPr>
      </w:pPr>
      <w:r w:rsidRPr="009D06F4">
        <w:rPr>
          <w:rFonts w:ascii="Calibri" w:hAnsi="Calibri" w:cs="Calibri"/>
          <w:b/>
          <w:bCs/>
        </w:rPr>
        <w:t>8. POSTOPEK IZBORA</w:t>
      </w:r>
    </w:p>
    <w:p w14:paraId="643AA931" w14:textId="77777777" w:rsidR="009D06F4" w:rsidRPr="000B0469" w:rsidRDefault="009D06F4" w:rsidP="000B0469">
      <w:pPr>
        <w:spacing w:line="22" w:lineRule="atLeast"/>
        <w:jc w:val="both"/>
        <w:rPr>
          <w:rFonts w:ascii="Calibri" w:hAnsi="Calibri" w:cs="Calibri"/>
        </w:rPr>
      </w:pPr>
    </w:p>
    <w:p w14:paraId="2F9221BC" w14:textId="14754F10" w:rsidR="00843D30" w:rsidRP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Komisija za izbor bo v roku</w:t>
      </w:r>
      <w:r w:rsidR="00843D30">
        <w:rPr>
          <w:rFonts w:ascii="Calibri" w:hAnsi="Calibri" w:cs="Calibri"/>
        </w:rPr>
        <w:t xml:space="preserve"> </w:t>
      </w:r>
      <w:r w:rsidR="009D06F4">
        <w:rPr>
          <w:rFonts w:ascii="Calibri" w:hAnsi="Calibri" w:cs="Calibri"/>
        </w:rPr>
        <w:t>sedmih</w:t>
      </w:r>
      <w:r w:rsidRPr="000B0469">
        <w:rPr>
          <w:rFonts w:ascii="Calibri" w:hAnsi="Calibri" w:cs="Calibri"/>
        </w:rPr>
        <w:t xml:space="preserve"> (</w:t>
      </w:r>
      <w:r w:rsidR="009D06F4">
        <w:rPr>
          <w:rFonts w:ascii="Calibri" w:hAnsi="Calibri" w:cs="Calibri"/>
        </w:rPr>
        <w:t>7</w:t>
      </w:r>
      <w:r w:rsidRPr="000B0469">
        <w:rPr>
          <w:rFonts w:ascii="Calibri" w:hAnsi="Calibri" w:cs="Calibri"/>
        </w:rPr>
        <w:t xml:space="preserve">) dni od roka za oddajo prijav, na podlagi meril izbrala </w:t>
      </w:r>
      <w:r w:rsidR="00843D30">
        <w:rPr>
          <w:rFonts w:ascii="Calibri" w:hAnsi="Calibri" w:cs="Calibri"/>
        </w:rPr>
        <w:t>štiri (4)</w:t>
      </w:r>
      <w:r w:rsidRPr="000B0469">
        <w:rPr>
          <w:rFonts w:ascii="Calibri" w:hAnsi="Calibri" w:cs="Calibri"/>
        </w:rPr>
        <w:t xml:space="preserve"> najbolj kakovostne projekte. Ob morebitnih nejasnostih lahko komisija pozove prijavitelja k</w:t>
      </w:r>
      <w:r w:rsidR="00843D30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ustrezni obrazložitvi oz. posredovanju dokazil.</w:t>
      </w:r>
    </w:p>
    <w:p w14:paraId="690E04B6" w14:textId="77777777" w:rsidR="000B0469" w:rsidRP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Prijavitelji bodo o izboru obveščeni po e-pošti. Z izbranimi prijavitelji bo dogovorjen termin za</w:t>
      </w:r>
    </w:p>
    <w:p w14:paraId="59D7AC3B" w14:textId="4D6F8DA2" w:rsid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>usklajevanje in podpis pogodbe o financiran</w:t>
      </w:r>
      <w:r w:rsidR="00843D30">
        <w:rPr>
          <w:rFonts w:ascii="Calibri" w:hAnsi="Calibri" w:cs="Calibri"/>
        </w:rPr>
        <w:t>ju</w:t>
      </w:r>
      <w:r w:rsidR="009D06F4">
        <w:rPr>
          <w:rFonts w:ascii="Calibri" w:hAnsi="Calibri" w:cs="Calibri"/>
        </w:rPr>
        <w:t xml:space="preserve"> ter delavnico o poročanju.</w:t>
      </w:r>
    </w:p>
    <w:p w14:paraId="1023371A" w14:textId="77777777" w:rsidR="00843D30" w:rsidRPr="000B0469" w:rsidRDefault="00843D30" w:rsidP="000B0469">
      <w:pPr>
        <w:spacing w:line="22" w:lineRule="atLeast"/>
        <w:jc w:val="both"/>
        <w:rPr>
          <w:rFonts w:ascii="Calibri" w:hAnsi="Calibri" w:cs="Calibri"/>
        </w:rPr>
      </w:pPr>
    </w:p>
    <w:p w14:paraId="1E7F0916" w14:textId="4B9969BA" w:rsidR="000B0469" w:rsidRPr="009D06F4" w:rsidRDefault="000B0469" w:rsidP="000B0469">
      <w:pPr>
        <w:spacing w:line="22" w:lineRule="atLeast"/>
        <w:jc w:val="both"/>
        <w:rPr>
          <w:rFonts w:ascii="Calibri" w:hAnsi="Calibri" w:cs="Calibri"/>
          <w:b/>
          <w:bCs/>
        </w:rPr>
      </w:pPr>
      <w:r w:rsidRPr="009D06F4">
        <w:rPr>
          <w:rFonts w:ascii="Calibri" w:hAnsi="Calibri" w:cs="Calibri"/>
          <w:b/>
          <w:bCs/>
        </w:rPr>
        <w:t>9. DODATNE INFORMACIJE</w:t>
      </w:r>
    </w:p>
    <w:p w14:paraId="5779D14C" w14:textId="77777777" w:rsidR="009D06F4" w:rsidRPr="000B0469" w:rsidRDefault="009D06F4" w:rsidP="000B0469">
      <w:pPr>
        <w:spacing w:line="22" w:lineRule="atLeast"/>
        <w:jc w:val="both"/>
        <w:rPr>
          <w:rFonts w:ascii="Calibri" w:hAnsi="Calibri" w:cs="Calibri"/>
        </w:rPr>
      </w:pPr>
    </w:p>
    <w:p w14:paraId="418A8882" w14:textId="56BAC6E0" w:rsid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  <w:r w:rsidRPr="000B0469">
        <w:rPr>
          <w:rFonts w:ascii="Calibri" w:hAnsi="Calibri" w:cs="Calibri"/>
        </w:rPr>
        <w:t xml:space="preserve">Informativna delavnica za prijavitelje bo potekala v spletnem okolju ZOOM, v </w:t>
      </w:r>
      <w:r w:rsidR="00DF1DF6">
        <w:rPr>
          <w:rFonts w:ascii="Calibri" w:hAnsi="Calibri" w:cs="Calibri"/>
        </w:rPr>
        <w:t>četrtek</w:t>
      </w:r>
      <w:r w:rsidRPr="000B0469">
        <w:rPr>
          <w:rFonts w:ascii="Calibri" w:hAnsi="Calibri" w:cs="Calibri"/>
        </w:rPr>
        <w:t xml:space="preserve">, </w:t>
      </w:r>
      <w:r w:rsidR="00DF1DF6">
        <w:rPr>
          <w:rFonts w:ascii="Calibri" w:hAnsi="Calibri" w:cs="Calibri"/>
        </w:rPr>
        <w:t>5</w:t>
      </w:r>
      <w:r w:rsidRPr="000B0469">
        <w:rPr>
          <w:rFonts w:ascii="Calibri" w:hAnsi="Calibri" w:cs="Calibri"/>
        </w:rPr>
        <w:t>.</w:t>
      </w:r>
      <w:r w:rsidR="00843D30">
        <w:rPr>
          <w:rFonts w:ascii="Calibri" w:hAnsi="Calibri" w:cs="Calibri"/>
        </w:rPr>
        <w:t>1</w:t>
      </w:r>
      <w:r w:rsidRPr="000B0469">
        <w:rPr>
          <w:rFonts w:ascii="Calibri" w:hAnsi="Calibri" w:cs="Calibri"/>
        </w:rPr>
        <w:t>.202</w:t>
      </w:r>
      <w:r w:rsidR="00DF1DF6">
        <w:rPr>
          <w:rFonts w:ascii="Calibri" w:hAnsi="Calibri" w:cs="Calibri"/>
        </w:rPr>
        <w:t>3</w:t>
      </w:r>
      <w:r w:rsidRPr="000B0469">
        <w:rPr>
          <w:rFonts w:ascii="Calibri" w:hAnsi="Calibri" w:cs="Calibri"/>
        </w:rPr>
        <w:t xml:space="preserve"> ob</w:t>
      </w:r>
      <w:r w:rsidR="00843D30">
        <w:rPr>
          <w:rFonts w:ascii="Calibri" w:hAnsi="Calibri" w:cs="Calibri"/>
        </w:rPr>
        <w:t xml:space="preserve"> </w:t>
      </w:r>
      <w:r w:rsidRPr="000B0469">
        <w:rPr>
          <w:rFonts w:ascii="Calibri" w:hAnsi="Calibri" w:cs="Calibri"/>
        </w:rPr>
        <w:t>1</w:t>
      </w:r>
      <w:r w:rsidR="00155BF6">
        <w:rPr>
          <w:rFonts w:ascii="Calibri" w:hAnsi="Calibri" w:cs="Calibri"/>
        </w:rPr>
        <w:t>4</w:t>
      </w:r>
      <w:r w:rsidRPr="000B0469">
        <w:rPr>
          <w:rFonts w:ascii="Calibri" w:hAnsi="Calibri" w:cs="Calibri"/>
        </w:rPr>
        <w:t xml:space="preserve">.00. Na delavnico se je potrebno prijaviti najkasneje do </w:t>
      </w:r>
      <w:r w:rsidR="00DF1DF6">
        <w:rPr>
          <w:rFonts w:ascii="Calibri" w:hAnsi="Calibri" w:cs="Calibri"/>
        </w:rPr>
        <w:t>4</w:t>
      </w:r>
      <w:r w:rsidRPr="000B0469">
        <w:rPr>
          <w:rFonts w:ascii="Calibri" w:hAnsi="Calibri" w:cs="Calibri"/>
        </w:rPr>
        <w:t>.</w:t>
      </w:r>
      <w:r w:rsidR="00843D30">
        <w:rPr>
          <w:rFonts w:ascii="Calibri" w:hAnsi="Calibri" w:cs="Calibri"/>
        </w:rPr>
        <w:t>1</w:t>
      </w:r>
      <w:r w:rsidRPr="000B0469">
        <w:rPr>
          <w:rFonts w:ascii="Calibri" w:hAnsi="Calibri" w:cs="Calibri"/>
        </w:rPr>
        <w:t>.202</w:t>
      </w:r>
      <w:r w:rsidR="00DF1DF6">
        <w:rPr>
          <w:rFonts w:ascii="Calibri" w:hAnsi="Calibri" w:cs="Calibri"/>
        </w:rPr>
        <w:t>3</w:t>
      </w:r>
      <w:r w:rsidRPr="000B0469">
        <w:rPr>
          <w:rFonts w:ascii="Calibri" w:hAnsi="Calibri" w:cs="Calibri"/>
        </w:rPr>
        <w:t xml:space="preserve"> na e-naslov</w:t>
      </w:r>
      <w:r w:rsidR="00843D30">
        <w:rPr>
          <w:rFonts w:ascii="Calibri" w:hAnsi="Calibri" w:cs="Calibri"/>
        </w:rPr>
        <w:t xml:space="preserve"> </w:t>
      </w:r>
      <w:hyperlink r:id="rId10" w:history="1">
        <w:r w:rsidR="00843D30" w:rsidRPr="002530E8">
          <w:rPr>
            <w:rStyle w:val="Hiperpovezava"/>
            <w:rFonts w:ascii="Calibri" w:hAnsi="Calibri" w:cs="Calibri"/>
          </w:rPr>
          <w:t>matejka@lrf-pomurje.si</w:t>
        </w:r>
      </w:hyperlink>
      <w:r w:rsidR="00843D30">
        <w:rPr>
          <w:rFonts w:ascii="Calibri" w:hAnsi="Calibri" w:cs="Calibri"/>
        </w:rPr>
        <w:t>. Zainteresiranim NVO smo</w:t>
      </w:r>
      <w:r w:rsidR="00155BF6">
        <w:rPr>
          <w:rFonts w:ascii="Calibri" w:hAnsi="Calibri" w:cs="Calibri"/>
        </w:rPr>
        <w:t xml:space="preserve"> po predhodnem dogovoru</w:t>
      </w:r>
      <w:r w:rsidR="00843D30">
        <w:rPr>
          <w:rFonts w:ascii="Calibri" w:hAnsi="Calibri" w:cs="Calibri"/>
        </w:rPr>
        <w:t xml:space="preserve"> na razpolago tudi za individualno svetovanje ter pomoč pri prijavi na razpis.</w:t>
      </w:r>
    </w:p>
    <w:p w14:paraId="74326150" w14:textId="77777777" w:rsidR="00843D30" w:rsidRPr="000B0469" w:rsidRDefault="00843D30" w:rsidP="000B0469">
      <w:pPr>
        <w:spacing w:line="22" w:lineRule="atLeast"/>
        <w:jc w:val="both"/>
        <w:rPr>
          <w:rFonts w:ascii="Calibri" w:hAnsi="Calibri" w:cs="Calibri"/>
        </w:rPr>
      </w:pPr>
    </w:p>
    <w:p w14:paraId="0C9C2723" w14:textId="4C1B069A" w:rsidR="000B0469" w:rsidRPr="000B0469" w:rsidRDefault="000B0469" w:rsidP="000B0469">
      <w:pPr>
        <w:spacing w:line="22" w:lineRule="atLeast"/>
        <w:jc w:val="both"/>
        <w:rPr>
          <w:rFonts w:ascii="Calibri" w:hAnsi="Calibri" w:cs="Calibri"/>
        </w:rPr>
      </w:pPr>
    </w:p>
    <w:sectPr w:rsidR="000B0469" w:rsidRPr="000B0469" w:rsidSect="00602236">
      <w:headerReference w:type="default" r:id="rId11"/>
      <w:footerReference w:type="default" r:id="rId12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63FE0" w14:textId="77777777" w:rsidR="00B35430" w:rsidRDefault="00B35430" w:rsidP="004F74EB">
      <w:r>
        <w:separator/>
      </w:r>
    </w:p>
  </w:endnote>
  <w:endnote w:type="continuationSeparator" w:id="0">
    <w:p w14:paraId="1AB97329" w14:textId="77777777" w:rsidR="00B35430" w:rsidRDefault="00B35430" w:rsidP="004F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7B72" w14:textId="0DA378AE" w:rsidR="00254B1F" w:rsidRDefault="00254B1F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0F4533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2DF872AE" w:rsidR="00254B1F" w:rsidRDefault="00254B1F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1043CB87">
          <wp:simplePos x="0" y="0"/>
          <wp:positionH relativeFrom="margin">
            <wp:posOffset>4549140</wp:posOffset>
          </wp:positionH>
          <wp:positionV relativeFrom="paragraph">
            <wp:posOffset>32756</wp:posOffset>
          </wp:positionV>
          <wp:extent cx="1579245" cy="298450"/>
          <wp:effectExtent l="0" t="0" r="1905" b="635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251CA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sofinancira Ministrstvo za javno</w:t>
    </w:r>
  </w:p>
  <w:p w14:paraId="04843A24" w14:textId="3879A695" w:rsidR="00254B1F" w:rsidRDefault="00254B1F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 Sklada za razvoj NVO</w:t>
    </w:r>
    <w:r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254B1F" w:rsidRDefault="00254B1F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254B1F" w:rsidRPr="00602236" w:rsidRDefault="00254B1F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F44DB" w14:textId="77777777" w:rsidR="00B35430" w:rsidRDefault="00B35430" w:rsidP="004F74EB">
      <w:bookmarkStart w:id="0" w:name="_Hlk64637025"/>
      <w:bookmarkEnd w:id="0"/>
      <w:r>
        <w:separator/>
      </w:r>
    </w:p>
  </w:footnote>
  <w:footnote w:type="continuationSeparator" w:id="0">
    <w:p w14:paraId="7FF064C3" w14:textId="77777777" w:rsidR="00B35430" w:rsidRDefault="00B35430" w:rsidP="004F74EB">
      <w:r>
        <w:continuationSeparator/>
      </w:r>
    </w:p>
  </w:footnote>
  <w:footnote w:id="1">
    <w:p w14:paraId="5DBC2C46" w14:textId="6387D5DE" w:rsidR="00B1405C" w:rsidRPr="00B1405C" w:rsidRDefault="00B1405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>Pogoj za izbor je, da se prijavitelj vključi v Program krepitve NVO s potencialom, ki ga izvaja Regionalno stičišče nevladnih organizacij Pomurja</w:t>
      </w:r>
      <w:r w:rsidR="001454E2">
        <w:rPr>
          <w:lang w:val="sl-SI"/>
        </w:rPr>
        <w:t xml:space="preserve">: </w:t>
      </w:r>
      <w:hyperlink r:id="rId1" w:history="1">
        <w:r w:rsidR="001454E2" w:rsidRPr="00465E0C">
          <w:rPr>
            <w:rStyle w:val="Hiperpovezava"/>
            <w:lang w:val="sl-SI"/>
          </w:rPr>
          <w:t>https://lrf-pomurje.si/ste-organizacija-s-potencialom/</w:t>
        </w:r>
      </w:hyperlink>
      <w:r w:rsidR="001454E2">
        <w:rPr>
          <w:lang w:val="sl-SI"/>
        </w:rPr>
        <w:t xml:space="preserve"> </w:t>
      </w:r>
    </w:p>
  </w:footnote>
  <w:footnote w:id="2">
    <w:p w14:paraId="0FE01EC2" w14:textId="7ABACD8B" w:rsidR="00254B1F" w:rsidRPr="00D023FD" w:rsidRDefault="00254B1F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="001454E2">
        <w:rPr>
          <w:lang w:val="sl-SI"/>
        </w:rPr>
        <w:t xml:space="preserve"> </w:t>
      </w:r>
      <w:hyperlink r:id="rId2" w:history="1">
        <w:r w:rsidR="001454E2" w:rsidRPr="00465E0C">
          <w:rPr>
            <w:rStyle w:val="Hiperpovezava"/>
            <w:lang w:val="sl-SI"/>
          </w:rPr>
          <w:t>https://lrf-pomurje.si/gradiva/</w:t>
        </w:r>
      </w:hyperlink>
      <w:r w:rsidR="001454E2">
        <w:rPr>
          <w:lang w:val="sl-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254B1F" w:rsidRPr="00DF1DF6" w:rsidRDefault="00254B1F" w:rsidP="00024A95">
    <w:pPr>
      <w:pStyle w:val="Glava"/>
      <w:tabs>
        <w:tab w:val="left" w:pos="568"/>
        <w:tab w:val="right" w:pos="9638"/>
      </w:tabs>
      <w:jc w:val="right"/>
      <w:rPr>
        <w:rFonts w:asciiTheme="minorHAnsi" w:hAnsiTheme="minorHAnsi" w:cstheme="minorHAnsi"/>
        <w:sz w:val="20"/>
        <w:szCs w:val="20"/>
      </w:rPr>
    </w:pPr>
    <w:r w:rsidRPr="00DF1DF6">
      <w:rPr>
        <w:rFonts w:asciiTheme="minorHAnsi" w:hAnsiTheme="minorHAnsi" w:cstheme="minorHAnsi"/>
        <w:sz w:val="20"/>
        <w:szCs w:val="20"/>
      </w:rPr>
      <w:t>LRF (Lokalna razvojna fundacija) za Pomurje</w:t>
    </w:r>
  </w:p>
  <w:p w14:paraId="5E5BE847" w14:textId="64DC0917" w:rsidR="00254B1F" w:rsidRPr="00DF1DF6" w:rsidRDefault="00254B1F" w:rsidP="00024A95">
    <w:pPr>
      <w:pStyle w:val="Glava"/>
      <w:tabs>
        <w:tab w:val="left" w:pos="568"/>
        <w:tab w:val="right" w:pos="9638"/>
      </w:tabs>
      <w:jc w:val="right"/>
      <w:rPr>
        <w:rFonts w:asciiTheme="minorHAnsi" w:hAnsiTheme="minorHAnsi" w:cstheme="minorHAnsi"/>
        <w:sz w:val="20"/>
        <w:szCs w:val="20"/>
      </w:rPr>
    </w:pPr>
    <w:r w:rsidRPr="00DF1DF6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1DF6">
      <w:rPr>
        <w:rFonts w:asciiTheme="minorHAnsi" w:hAnsiTheme="minorHAnsi" w:cstheme="minorHAnsi"/>
        <w:sz w:val="20"/>
        <w:szCs w:val="20"/>
      </w:rPr>
      <w:t>Martjanci 36, 9221 Martjanci</w:t>
    </w:r>
  </w:p>
  <w:p w14:paraId="06EADD77" w14:textId="662677BB" w:rsidR="00254B1F" w:rsidRPr="00DF1DF6" w:rsidRDefault="00254B1F" w:rsidP="00024A95">
    <w:pPr>
      <w:pStyle w:val="Glava"/>
      <w:jc w:val="right"/>
      <w:rPr>
        <w:rFonts w:asciiTheme="minorHAnsi" w:hAnsiTheme="minorHAnsi" w:cstheme="minorHAnsi"/>
        <w:sz w:val="20"/>
        <w:szCs w:val="20"/>
      </w:rPr>
    </w:pPr>
    <w:r w:rsidRPr="00DF1DF6">
      <w:rPr>
        <w:rFonts w:asciiTheme="minorHAnsi" w:hAnsiTheme="minorHAnsi" w:cstheme="minorHAnsi"/>
        <w:sz w:val="20"/>
        <w:szCs w:val="20"/>
      </w:rPr>
      <w:t>+386 (0) 2 538 13 54</w:t>
    </w:r>
  </w:p>
  <w:p w14:paraId="15F713FC" w14:textId="25C9D7F2" w:rsidR="00254B1F" w:rsidRPr="00DF1DF6" w:rsidRDefault="00254B1F" w:rsidP="00B861D4">
    <w:pPr>
      <w:pStyle w:val="Glava"/>
      <w:tabs>
        <w:tab w:val="left" w:pos="6091"/>
      </w:tabs>
      <w:rPr>
        <w:rFonts w:asciiTheme="minorHAnsi" w:hAnsiTheme="minorHAnsi" w:cstheme="minorHAnsi"/>
        <w:sz w:val="20"/>
        <w:szCs w:val="20"/>
      </w:rPr>
    </w:pPr>
    <w:r w:rsidRPr="00DF1DF6">
      <w:rPr>
        <w:rFonts w:asciiTheme="minorHAnsi" w:hAnsiTheme="minorHAnsi" w:cstheme="minorHAnsi"/>
        <w:sz w:val="20"/>
        <w:szCs w:val="20"/>
      </w:rPr>
      <w:tab/>
    </w:r>
    <w:r w:rsidRPr="00DF1DF6">
      <w:rPr>
        <w:rFonts w:asciiTheme="minorHAnsi" w:hAnsiTheme="minorHAnsi" w:cstheme="minorHAnsi"/>
        <w:sz w:val="20"/>
        <w:szCs w:val="20"/>
      </w:rPr>
      <w:tab/>
    </w:r>
    <w:r w:rsidRPr="00DF1DF6">
      <w:rPr>
        <w:rFonts w:asciiTheme="minorHAnsi" w:hAnsiTheme="minorHAnsi" w:cstheme="minorHAnsi"/>
        <w:sz w:val="20"/>
        <w:szCs w:val="20"/>
      </w:rPr>
      <w:tab/>
    </w:r>
    <w:hyperlink r:id="rId2" w:history="1">
      <w:r w:rsidRPr="00DF1DF6">
        <w:rPr>
          <w:rStyle w:val="Hiperpovezava"/>
          <w:rFonts w:asciiTheme="minorHAnsi" w:hAnsiTheme="minorHAnsi"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254B1F" w:rsidRPr="00DF1DF6" w:rsidRDefault="00000000" w:rsidP="00024A95">
    <w:pPr>
      <w:pStyle w:val="Glava"/>
      <w:jc w:val="right"/>
      <w:rPr>
        <w:rFonts w:asciiTheme="minorHAnsi" w:hAnsiTheme="minorHAnsi" w:cstheme="minorHAnsi"/>
        <w:sz w:val="20"/>
        <w:szCs w:val="20"/>
      </w:rPr>
    </w:pPr>
    <w:hyperlink r:id="rId3" w:history="1">
      <w:r w:rsidR="00254B1F" w:rsidRPr="00DF1DF6">
        <w:rPr>
          <w:rStyle w:val="Hiperpovezava"/>
          <w:rFonts w:asciiTheme="minorHAnsi" w:hAnsiTheme="minorHAnsi" w:cstheme="minorHAnsi"/>
          <w:color w:val="auto"/>
          <w:sz w:val="20"/>
          <w:szCs w:val="20"/>
          <w:u w:val="none"/>
        </w:rPr>
        <w:t>lrf-pomurje.si</w:t>
      </w:r>
    </w:hyperlink>
  </w:p>
  <w:p w14:paraId="472626F9" w14:textId="75CEF8AD" w:rsidR="00254B1F" w:rsidRDefault="00254B1F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8DCED3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4A80"/>
    <w:multiLevelType w:val="hybridMultilevel"/>
    <w:tmpl w:val="A32A2A90"/>
    <w:lvl w:ilvl="0" w:tplc="9D067A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739C3"/>
    <w:multiLevelType w:val="hybridMultilevel"/>
    <w:tmpl w:val="8FA4FFB6"/>
    <w:lvl w:ilvl="0" w:tplc="2124B0DE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35F8C"/>
    <w:multiLevelType w:val="hybridMultilevel"/>
    <w:tmpl w:val="B7B2ADD2"/>
    <w:lvl w:ilvl="0" w:tplc="928C711A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5FCA49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EC55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BEE8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A8C1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82B4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A82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2C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A2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C0978"/>
    <w:multiLevelType w:val="hybridMultilevel"/>
    <w:tmpl w:val="3B3029CA"/>
    <w:lvl w:ilvl="0" w:tplc="D692602E">
      <w:start w:val="1"/>
      <w:numFmt w:val="lowerLetter"/>
      <w:lvlText w:val="%1)"/>
      <w:lvlJc w:val="left"/>
      <w:pPr>
        <w:tabs>
          <w:tab w:val="num" w:pos="0"/>
        </w:tabs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FE5D0E"/>
    <w:multiLevelType w:val="multilevel"/>
    <w:tmpl w:val="C2BA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F3B1992"/>
    <w:multiLevelType w:val="hybridMultilevel"/>
    <w:tmpl w:val="3AB82AC8"/>
    <w:lvl w:ilvl="0" w:tplc="58063E7A">
      <w:start w:val="10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97866"/>
    <w:multiLevelType w:val="hybridMultilevel"/>
    <w:tmpl w:val="B57C0536"/>
    <w:lvl w:ilvl="0" w:tplc="818A2A42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3505D"/>
    <w:multiLevelType w:val="hybridMultilevel"/>
    <w:tmpl w:val="8A7643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A46C8"/>
    <w:multiLevelType w:val="hybridMultilevel"/>
    <w:tmpl w:val="4148CA86"/>
    <w:lvl w:ilvl="0" w:tplc="D4F2F912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240003">
      <w:start w:val="1"/>
      <w:numFmt w:val="lowerLetter"/>
      <w:lvlText w:val="%2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9130656">
    <w:abstractNumId w:val="10"/>
  </w:num>
  <w:num w:numId="2" w16cid:durableId="785663117">
    <w:abstractNumId w:val="5"/>
  </w:num>
  <w:num w:numId="3" w16cid:durableId="1890729713">
    <w:abstractNumId w:val="2"/>
  </w:num>
  <w:num w:numId="4" w16cid:durableId="278730829">
    <w:abstractNumId w:val="4"/>
  </w:num>
  <w:num w:numId="5" w16cid:durableId="1289554144">
    <w:abstractNumId w:val="7"/>
  </w:num>
  <w:num w:numId="6" w16cid:durableId="78723930">
    <w:abstractNumId w:val="1"/>
  </w:num>
  <w:num w:numId="7" w16cid:durableId="301926162">
    <w:abstractNumId w:val="6"/>
  </w:num>
  <w:num w:numId="8" w16cid:durableId="1525092003">
    <w:abstractNumId w:val="9"/>
  </w:num>
  <w:num w:numId="9" w16cid:durableId="1927575524">
    <w:abstractNumId w:val="12"/>
  </w:num>
  <w:num w:numId="10" w16cid:durableId="1045956943">
    <w:abstractNumId w:val="3"/>
  </w:num>
  <w:num w:numId="11" w16cid:durableId="1562865590">
    <w:abstractNumId w:val="8"/>
  </w:num>
  <w:num w:numId="12" w16cid:durableId="276911737">
    <w:abstractNumId w:val="0"/>
  </w:num>
  <w:num w:numId="13" w16cid:durableId="13366878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05244"/>
    <w:rsid w:val="00024A95"/>
    <w:rsid w:val="00037E96"/>
    <w:rsid w:val="00072BB0"/>
    <w:rsid w:val="00073FF4"/>
    <w:rsid w:val="00086B25"/>
    <w:rsid w:val="000B0469"/>
    <w:rsid w:val="001132D6"/>
    <w:rsid w:val="001454E2"/>
    <w:rsid w:val="00155BF6"/>
    <w:rsid w:val="00164DF3"/>
    <w:rsid w:val="0016725E"/>
    <w:rsid w:val="001E2838"/>
    <w:rsid w:val="0023053A"/>
    <w:rsid w:val="00254B1F"/>
    <w:rsid w:val="00264C8E"/>
    <w:rsid w:val="00273C26"/>
    <w:rsid w:val="002C4080"/>
    <w:rsid w:val="003676D1"/>
    <w:rsid w:val="0039727B"/>
    <w:rsid w:val="003A6485"/>
    <w:rsid w:val="003A74BD"/>
    <w:rsid w:val="00452568"/>
    <w:rsid w:val="0046336A"/>
    <w:rsid w:val="00486738"/>
    <w:rsid w:val="004A4C3D"/>
    <w:rsid w:val="004B5483"/>
    <w:rsid w:val="004F74EB"/>
    <w:rsid w:val="00517476"/>
    <w:rsid w:val="005226BE"/>
    <w:rsid w:val="00552150"/>
    <w:rsid w:val="005621EE"/>
    <w:rsid w:val="005716B7"/>
    <w:rsid w:val="005943C0"/>
    <w:rsid w:val="005D2B7A"/>
    <w:rsid w:val="00602236"/>
    <w:rsid w:val="006424CD"/>
    <w:rsid w:val="00663807"/>
    <w:rsid w:val="006740C7"/>
    <w:rsid w:val="00695EFA"/>
    <w:rsid w:val="006B098D"/>
    <w:rsid w:val="006D0BAB"/>
    <w:rsid w:val="006D2588"/>
    <w:rsid w:val="007021B3"/>
    <w:rsid w:val="00756CA2"/>
    <w:rsid w:val="0076392C"/>
    <w:rsid w:val="007D5E1D"/>
    <w:rsid w:val="00843D30"/>
    <w:rsid w:val="00862EFB"/>
    <w:rsid w:val="00874F47"/>
    <w:rsid w:val="008B21E3"/>
    <w:rsid w:val="008B3DF8"/>
    <w:rsid w:val="008C71CB"/>
    <w:rsid w:val="008D67E5"/>
    <w:rsid w:val="009668B2"/>
    <w:rsid w:val="00967332"/>
    <w:rsid w:val="00986039"/>
    <w:rsid w:val="009A0DFD"/>
    <w:rsid w:val="009B523C"/>
    <w:rsid w:val="009D06F4"/>
    <w:rsid w:val="009E1F1A"/>
    <w:rsid w:val="00A432C0"/>
    <w:rsid w:val="00A53E9F"/>
    <w:rsid w:val="00A86185"/>
    <w:rsid w:val="00B05150"/>
    <w:rsid w:val="00B051DB"/>
    <w:rsid w:val="00B0796A"/>
    <w:rsid w:val="00B1405C"/>
    <w:rsid w:val="00B2777E"/>
    <w:rsid w:val="00B35430"/>
    <w:rsid w:val="00B45A88"/>
    <w:rsid w:val="00B861D4"/>
    <w:rsid w:val="00B97585"/>
    <w:rsid w:val="00C0526F"/>
    <w:rsid w:val="00C303AE"/>
    <w:rsid w:val="00C555E3"/>
    <w:rsid w:val="00C75E7E"/>
    <w:rsid w:val="00C81AAE"/>
    <w:rsid w:val="00C845A8"/>
    <w:rsid w:val="00CB082A"/>
    <w:rsid w:val="00CB1562"/>
    <w:rsid w:val="00CF1385"/>
    <w:rsid w:val="00D023FD"/>
    <w:rsid w:val="00D27C80"/>
    <w:rsid w:val="00D7755F"/>
    <w:rsid w:val="00D862C9"/>
    <w:rsid w:val="00D862E6"/>
    <w:rsid w:val="00DB3E9A"/>
    <w:rsid w:val="00DF0B56"/>
    <w:rsid w:val="00DF1DF6"/>
    <w:rsid w:val="00E16C21"/>
    <w:rsid w:val="00E171BA"/>
    <w:rsid w:val="00E424E7"/>
    <w:rsid w:val="00EC34C6"/>
    <w:rsid w:val="00EE0A44"/>
    <w:rsid w:val="00EE1EB2"/>
    <w:rsid w:val="00EF3724"/>
    <w:rsid w:val="00EF7F19"/>
    <w:rsid w:val="00F1227B"/>
    <w:rsid w:val="00F23393"/>
    <w:rsid w:val="00F52A53"/>
    <w:rsid w:val="00F81CDF"/>
    <w:rsid w:val="00FB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D42D5886-FE8B-4BFD-9F0A-C544449B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C408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C4080"/>
    <w:pPr>
      <w:keepNext/>
      <w:keepLines/>
      <w:widowControl/>
      <w:suppressAutoHyphens w:val="0"/>
      <w:spacing w:before="40" w:line="276" w:lineRule="auto"/>
      <w:outlineLvl w:val="1"/>
    </w:pPr>
    <w:rPr>
      <w:rFonts w:ascii="Cambria" w:eastAsia="Times New Roman" w:hAnsi="Cambria" w:cs="Times New Roman"/>
      <w:color w:val="365F91"/>
      <w:kern w:val="0"/>
      <w:sz w:val="26"/>
      <w:szCs w:val="26"/>
      <w:lang w:eastAsia="en-US" w:bidi="ar-SA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C408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/>
      <w:jc w:val="center"/>
    </w:pPr>
    <w:rPr>
      <w:rFonts w:eastAsia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/>
      <w:jc w:val="both"/>
    </w:pPr>
    <w:rPr>
      <w:rFonts w:eastAsia="Times New Roman" w:cs="Times New Roman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2C4080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ListParagraph1">
    <w:name w:val="List Paragraph1"/>
    <w:basedOn w:val="Navaden"/>
    <w:qFormat/>
    <w:rsid w:val="002C4080"/>
    <w:pPr>
      <w:widowControl/>
      <w:suppressAutoHyphens w:val="0"/>
      <w:spacing w:after="160" w:line="259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C4080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hi-IN" w:bidi="hi-IN"/>
    </w:rPr>
  </w:style>
  <w:style w:type="character" w:styleId="Sprotnaopomba-sklic">
    <w:name w:val="footnote reference"/>
    <w:aliases w:val="Footnote symbol,Footnote,Fussnota"/>
    <w:unhideWhenUsed/>
    <w:rsid w:val="006D0BAB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D0BAB"/>
    <w:pPr>
      <w:widowControl/>
      <w:suppressAutoHyphens w:val="0"/>
    </w:pPr>
    <w:rPr>
      <w:rFonts w:asciiTheme="minorHAnsi" w:eastAsiaTheme="minorHAnsi" w:hAnsiTheme="minorHAnsi" w:cstheme="minorBidi"/>
      <w:kern w:val="0"/>
      <w:sz w:val="20"/>
      <w:szCs w:val="20"/>
      <w:lang w:val="en-US" w:eastAsia="en-US" w:bidi="ar-SA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D0BAB"/>
    <w:rPr>
      <w:sz w:val="20"/>
      <w:szCs w:val="20"/>
      <w:lang w:val="en-US"/>
    </w:rPr>
  </w:style>
  <w:style w:type="character" w:styleId="SledenaHiperpovezava">
    <w:name w:val="FollowedHyperlink"/>
    <w:basedOn w:val="Privzetapisavaodstavka"/>
    <w:uiPriority w:val="99"/>
    <w:semiHidden/>
    <w:unhideWhenUsed/>
    <w:rsid w:val="00EE0A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6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63373">
                      <w:blockQuote w:val="1"/>
                      <w:marLeft w:val="0"/>
                      <w:marRight w:val="0"/>
                      <w:marTop w:val="900"/>
                      <w:marBottom w:val="900"/>
                      <w:divBdr>
                        <w:top w:val="none" w:sz="0" w:space="8" w:color="ED6D40"/>
                        <w:left w:val="single" w:sz="24" w:space="23" w:color="ED6D40"/>
                        <w:bottom w:val="none" w:sz="0" w:space="8" w:color="ED6D40"/>
                        <w:right w:val="none" w:sz="0" w:space="23" w:color="ED6D40"/>
                      </w:divBdr>
                    </w:div>
                  </w:divsChild>
                </w:div>
              </w:divsChild>
            </w:div>
          </w:divsChild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9036">
              <w:marLeft w:val="750"/>
              <w:marRight w:val="10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08512">
              <w:marLeft w:val="750"/>
              <w:marRight w:val="10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1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7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48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02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01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96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75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163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14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rf-pomurje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tejka@lrf-pomurje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tejka@lrf-pomurje.s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rf-pomurje.si/gradiva/" TargetMode="External"/><Relationship Id="rId1" Type="http://schemas.openxmlformats.org/officeDocument/2006/relationships/hyperlink" Target="https://lrf-pomurje.si/ste-organizacija-s-potencial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D8F3C5-C4C8-4064-ADB7-53B8F04B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8</cp:revision>
  <cp:lastPrinted>2021-04-29T09:49:00Z</cp:lastPrinted>
  <dcterms:created xsi:type="dcterms:W3CDTF">2022-12-21T08:27:00Z</dcterms:created>
  <dcterms:modified xsi:type="dcterms:W3CDTF">2022-12-21T14:22:00Z</dcterms:modified>
</cp:coreProperties>
</file>